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3B79A" w14:textId="47DB050A" w:rsidR="004F4966" w:rsidRPr="000F0BCC" w:rsidRDefault="00271819" w:rsidP="006305EB">
      <w:pPr>
        <w:jc w:val="both"/>
        <w:rPr>
          <w:rFonts w:ascii="Times New Roman" w:hAnsi="Times New Roman" w:cs="Times New Roman"/>
          <w:sz w:val="22"/>
          <w:szCs w:val="22"/>
        </w:rPr>
      </w:pPr>
      <w:r w:rsidRPr="000F0BCC">
        <w:rPr>
          <w:rFonts w:ascii="Times New Roman" w:hAnsi="Times New Roman" w:cs="Times New Roman"/>
          <w:sz w:val="22"/>
          <w:szCs w:val="22"/>
        </w:rPr>
        <w:t>Buvo gauti Tiekėjo paklausimai</w:t>
      </w:r>
      <w:r w:rsidR="000F0BCC">
        <w:rPr>
          <w:rFonts w:ascii="Times New Roman" w:hAnsi="Times New Roman" w:cs="Times New Roman"/>
          <w:sz w:val="22"/>
          <w:szCs w:val="22"/>
        </w:rPr>
        <w:t>/rekomenda</w:t>
      </w:r>
      <w:r w:rsidR="002E4B42">
        <w:rPr>
          <w:rFonts w:ascii="Times New Roman" w:hAnsi="Times New Roman" w:cs="Times New Roman"/>
          <w:sz w:val="22"/>
          <w:szCs w:val="22"/>
        </w:rPr>
        <w:t>c</w:t>
      </w:r>
      <w:r w:rsidR="000F0BCC">
        <w:rPr>
          <w:rFonts w:ascii="Times New Roman" w:hAnsi="Times New Roman" w:cs="Times New Roman"/>
          <w:sz w:val="22"/>
          <w:szCs w:val="22"/>
        </w:rPr>
        <w:t>ijos</w:t>
      </w:r>
      <w:r w:rsidRPr="000F0BCC">
        <w:rPr>
          <w:rFonts w:ascii="Times New Roman" w:hAnsi="Times New Roman" w:cs="Times New Roman"/>
          <w:sz w:val="22"/>
          <w:szCs w:val="22"/>
        </w:rPr>
        <w:t>, teikiame atsakymus</w:t>
      </w:r>
      <w:r w:rsidR="000F0BCC" w:rsidRPr="000F0BCC">
        <w:rPr>
          <w:rFonts w:ascii="Times New Roman" w:hAnsi="Times New Roman" w:cs="Times New Roman"/>
          <w:sz w:val="22"/>
          <w:szCs w:val="22"/>
        </w:rPr>
        <w:t>.</w:t>
      </w:r>
    </w:p>
    <w:p w14:paraId="7DDE57A5" w14:textId="5B0A1C16" w:rsidR="00247CCD" w:rsidRPr="00FC70B0" w:rsidRDefault="009C5041" w:rsidP="006305EB">
      <w:pPr>
        <w:pStyle w:val="ListParagraph"/>
        <w:numPr>
          <w:ilvl w:val="0"/>
          <w:numId w:val="3"/>
        </w:numPr>
        <w:spacing w:after="0" w:line="259" w:lineRule="auto"/>
        <w:jc w:val="both"/>
        <w:rPr>
          <w:rFonts w:ascii="Times New Roman" w:eastAsia="Calibri" w:hAnsi="Times New Roman" w:cs="Times New Roman"/>
          <w:kern w:val="0"/>
          <w:sz w:val="22"/>
          <w:szCs w:val="22"/>
          <w14:ligatures w14:val="none"/>
        </w:rPr>
      </w:pPr>
      <w:r w:rsidRPr="00FC70B0">
        <w:rPr>
          <w:rFonts w:ascii="Times New Roman" w:eastAsia="Calibri" w:hAnsi="Times New Roman" w:cs="Times New Roman"/>
          <w:b/>
          <w:bCs/>
          <w:kern w:val="0"/>
          <w:sz w:val="22"/>
          <w:szCs w:val="22"/>
          <w:lang w:val="en-US"/>
          <w14:ligatures w14:val="none"/>
        </w:rPr>
        <w:t>Klausimas.</w:t>
      </w:r>
      <w:r w:rsidRPr="00FC70B0">
        <w:rPr>
          <w:rFonts w:ascii="Times New Roman" w:eastAsia="Calibri" w:hAnsi="Times New Roman" w:cs="Times New Roman"/>
          <w:kern w:val="0"/>
          <w:sz w:val="22"/>
          <w:szCs w:val="22"/>
          <w:lang w:val="en-US"/>
          <w14:ligatures w14:val="none"/>
        </w:rPr>
        <w:t xml:space="preserve"> </w:t>
      </w:r>
      <w:r w:rsidR="000F0BCC" w:rsidRPr="00FC70B0">
        <w:rPr>
          <w:rFonts w:ascii="Times New Roman" w:eastAsia="Calibri" w:hAnsi="Times New Roman" w:cs="Times New Roman"/>
          <w:kern w:val="0"/>
          <w:sz w:val="22"/>
          <w:szCs w:val="22"/>
          <w14:ligatures w14:val="none"/>
        </w:rPr>
        <w:t>Rekomenduojame atskira dalimi išskirti grafinę planšetę iš II pirkimo dalies, nes šiuo metu Lietuvoje nėra oficialaus kompanijos Wacom atstovo, todėl yra tikimybė, kad šiai daliai negausite jokių pasiūlymų</w:t>
      </w:r>
      <w:r w:rsidR="00247CCD" w:rsidRPr="00FC70B0">
        <w:rPr>
          <w:rFonts w:ascii="Times New Roman" w:eastAsia="Calibri" w:hAnsi="Times New Roman" w:cs="Times New Roman"/>
          <w:kern w:val="0"/>
          <w:sz w:val="22"/>
          <w:szCs w:val="22"/>
          <w14:ligatures w14:val="none"/>
        </w:rPr>
        <w:t>.</w:t>
      </w:r>
    </w:p>
    <w:p w14:paraId="728C9111" w14:textId="77777777" w:rsidR="00247CCD" w:rsidRDefault="00247CCD" w:rsidP="006305EB">
      <w:pPr>
        <w:pStyle w:val="ListParagraph"/>
        <w:spacing w:after="0" w:line="259" w:lineRule="auto"/>
        <w:jc w:val="both"/>
        <w:rPr>
          <w:rFonts w:ascii="Times New Roman" w:eastAsia="Calibri" w:hAnsi="Times New Roman" w:cs="Times New Roman"/>
          <w:kern w:val="0"/>
          <w:sz w:val="22"/>
          <w:szCs w:val="22"/>
          <w14:ligatures w14:val="none"/>
        </w:rPr>
      </w:pPr>
    </w:p>
    <w:p w14:paraId="54C0FADB" w14:textId="1B1D9FE5" w:rsidR="004F2FD9" w:rsidRDefault="004F2FD9" w:rsidP="006305EB">
      <w:pPr>
        <w:pStyle w:val="ListParagraph"/>
        <w:spacing w:after="0" w:line="259" w:lineRule="auto"/>
        <w:jc w:val="both"/>
        <w:rPr>
          <w:rFonts w:ascii="Times New Roman" w:eastAsia="Calibri" w:hAnsi="Times New Roman" w:cs="Times New Roman"/>
          <w:kern w:val="0"/>
          <w:sz w:val="22"/>
          <w:szCs w:val="22"/>
          <w14:ligatures w14:val="none"/>
        </w:rPr>
      </w:pPr>
      <w:r w:rsidRPr="00203396">
        <w:rPr>
          <w:rFonts w:ascii="Times New Roman" w:eastAsia="Calibri" w:hAnsi="Times New Roman" w:cs="Times New Roman"/>
          <w:b/>
          <w:bCs/>
          <w:kern w:val="0"/>
          <w:sz w:val="22"/>
          <w:szCs w:val="22"/>
          <w14:ligatures w14:val="none"/>
        </w:rPr>
        <w:t>Atsakymas.</w:t>
      </w:r>
      <w:r>
        <w:rPr>
          <w:rFonts w:ascii="Times New Roman" w:eastAsia="Calibri" w:hAnsi="Times New Roman" w:cs="Times New Roman"/>
          <w:kern w:val="0"/>
          <w:sz w:val="22"/>
          <w:szCs w:val="22"/>
          <w14:ligatures w14:val="none"/>
        </w:rPr>
        <w:t xml:space="preserve"> </w:t>
      </w:r>
      <w:r w:rsidR="007D017B">
        <w:rPr>
          <w:rFonts w:ascii="Times New Roman" w:eastAsia="Calibri" w:hAnsi="Times New Roman" w:cs="Times New Roman"/>
          <w:kern w:val="0"/>
          <w:sz w:val="22"/>
          <w:szCs w:val="22"/>
          <w14:ligatures w14:val="none"/>
        </w:rPr>
        <w:t xml:space="preserve">Pirkimo objektų skaidymas į daugiau dalių </w:t>
      </w:r>
      <w:r w:rsidR="00480941">
        <w:rPr>
          <w:rFonts w:ascii="Times New Roman" w:eastAsia="Calibri" w:hAnsi="Times New Roman" w:cs="Times New Roman"/>
          <w:kern w:val="0"/>
          <w:sz w:val="22"/>
          <w:szCs w:val="22"/>
          <w14:ligatures w14:val="none"/>
        </w:rPr>
        <w:t xml:space="preserve">nėra įmanomas dėl per didelės perkančiosios organizacijos </w:t>
      </w:r>
      <w:r w:rsidR="003A2C85">
        <w:rPr>
          <w:rFonts w:ascii="Times New Roman" w:eastAsia="Calibri" w:hAnsi="Times New Roman" w:cs="Times New Roman"/>
          <w:kern w:val="0"/>
          <w:sz w:val="22"/>
          <w:szCs w:val="22"/>
          <w14:ligatures w14:val="none"/>
        </w:rPr>
        <w:t xml:space="preserve">administracinės naštos. Taip pat norėtume pastebėti, kad prieš skelbiant pirkimą buvo paskelbta </w:t>
      </w:r>
      <w:r w:rsidR="00203396">
        <w:rPr>
          <w:rFonts w:ascii="Times New Roman" w:eastAsia="Calibri" w:hAnsi="Times New Roman" w:cs="Times New Roman"/>
          <w:kern w:val="0"/>
          <w:sz w:val="22"/>
          <w:szCs w:val="22"/>
          <w14:ligatures w14:val="none"/>
        </w:rPr>
        <w:t>rinkos konsultacija dėl techninės specifikacijos reikalavimų</w:t>
      </w:r>
      <w:r w:rsidR="00FC70B0">
        <w:rPr>
          <w:rFonts w:ascii="Times New Roman" w:eastAsia="Calibri" w:hAnsi="Times New Roman" w:cs="Times New Roman"/>
          <w:kern w:val="0"/>
          <w:sz w:val="22"/>
          <w:szCs w:val="22"/>
          <w14:ligatures w14:val="none"/>
        </w:rPr>
        <w:t>, bet pasiūlymų tuo klausimu nebuvo gauta.</w:t>
      </w:r>
    </w:p>
    <w:p w14:paraId="241C799D" w14:textId="77777777" w:rsidR="00247CCD" w:rsidRDefault="00247CCD" w:rsidP="006305EB">
      <w:pPr>
        <w:pStyle w:val="ListParagraph"/>
        <w:spacing w:after="0" w:line="259" w:lineRule="auto"/>
        <w:jc w:val="both"/>
        <w:rPr>
          <w:rFonts w:ascii="Times New Roman" w:eastAsia="Calibri" w:hAnsi="Times New Roman" w:cs="Times New Roman"/>
          <w:kern w:val="0"/>
          <w:sz w:val="22"/>
          <w:szCs w:val="22"/>
          <w14:ligatures w14:val="none"/>
        </w:rPr>
      </w:pPr>
    </w:p>
    <w:p w14:paraId="63117976" w14:textId="77777777" w:rsidR="00C34240" w:rsidRDefault="00C34240" w:rsidP="006305EB">
      <w:pPr>
        <w:pStyle w:val="ListParagraph"/>
        <w:numPr>
          <w:ilvl w:val="0"/>
          <w:numId w:val="3"/>
        </w:numPr>
        <w:spacing w:after="0" w:line="259" w:lineRule="auto"/>
        <w:jc w:val="both"/>
        <w:rPr>
          <w:rFonts w:ascii="Times New Roman" w:eastAsia="Calibri" w:hAnsi="Times New Roman" w:cs="Times New Roman"/>
          <w:kern w:val="0"/>
          <w:sz w:val="22"/>
          <w:szCs w:val="22"/>
          <w14:ligatures w14:val="none"/>
        </w:rPr>
      </w:pPr>
      <w:r w:rsidRPr="00C34240">
        <w:rPr>
          <w:rFonts w:ascii="Times New Roman" w:eastAsia="Calibri" w:hAnsi="Times New Roman" w:cs="Times New Roman"/>
          <w:b/>
          <w:bCs/>
          <w:kern w:val="0"/>
          <w:sz w:val="22"/>
          <w:szCs w:val="22"/>
          <w14:ligatures w14:val="none"/>
        </w:rPr>
        <w:t>Klausimas.</w:t>
      </w:r>
      <w:r>
        <w:rPr>
          <w:rFonts w:ascii="Times New Roman" w:eastAsia="Calibri" w:hAnsi="Times New Roman" w:cs="Times New Roman"/>
          <w:kern w:val="0"/>
          <w:sz w:val="22"/>
          <w:szCs w:val="22"/>
          <w14:ligatures w14:val="none"/>
        </w:rPr>
        <w:t xml:space="preserve"> </w:t>
      </w:r>
      <w:r w:rsidR="000F0BCC" w:rsidRPr="000F0BCC">
        <w:rPr>
          <w:rFonts w:ascii="Times New Roman" w:eastAsia="Calibri" w:hAnsi="Times New Roman" w:cs="Times New Roman"/>
          <w:kern w:val="0"/>
          <w:sz w:val="22"/>
          <w:szCs w:val="22"/>
          <w14:ligatures w14:val="none"/>
        </w:rPr>
        <w:t>Visose pirkimo objekto dalyse naikinti reikalavimus dėl įrangos priklausomybės vienam gamintojui, nes tai prieštarauja LR VPT daugkartiniams išaiškinimams</w:t>
      </w:r>
      <w:r>
        <w:rPr>
          <w:rFonts w:ascii="Times New Roman" w:eastAsia="Calibri" w:hAnsi="Times New Roman" w:cs="Times New Roman"/>
          <w:kern w:val="0"/>
          <w:sz w:val="22"/>
          <w:szCs w:val="22"/>
          <w14:ligatures w14:val="none"/>
        </w:rPr>
        <w:t>.</w:t>
      </w:r>
    </w:p>
    <w:p w14:paraId="0F18E348" w14:textId="77777777" w:rsidR="00F616CB" w:rsidRDefault="00F616CB" w:rsidP="006305EB">
      <w:pPr>
        <w:pStyle w:val="ListParagraph"/>
        <w:spacing w:after="0" w:line="259" w:lineRule="auto"/>
        <w:jc w:val="both"/>
        <w:rPr>
          <w:rFonts w:ascii="Times New Roman" w:eastAsia="Calibri" w:hAnsi="Times New Roman" w:cs="Times New Roman"/>
          <w:kern w:val="0"/>
          <w:sz w:val="22"/>
          <w:szCs w:val="22"/>
          <w14:ligatures w14:val="none"/>
        </w:rPr>
      </w:pPr>
    </w:p>
    <w:p w14:paraId="59DA49AB" w14:textId="086481CE" w:rsidR="000F0BCC" w:rsidRDefault="00C34240" w:rsidP="006305EB">
      <w:pPr>
        <w:pStyle w:val="ListParagraph"/>
        <w:spacing w:after="0" w:line="259" w:lineRule="auto"/>
        <w:jc w:val="both"/>
        <w:rPr>
          <w:rFonts w:ascii="Times New Roman" w:eastAsia="Calibri" w:hAnsi="Times New Roman" w:cs="Times New Roman"/>
          <w:color w:val="000000" w:themeColor="text1"/>
          <w:kern w:val="0"/>
          <w:sz w:val="22"/>
          <w:szCs w:val="22"/>
          <w14:ligatures w14:val="none"/>
        </w:rPr>
      </w:pPr>
      <w:r w:rsidRPr="00F616CB">
        <w:rPr>
          <w:rFonts w:ascii="Times New Roman" w:eastAsia="Calibri" w:hAnsi="Times New Roman" w:cs="Times New Roman"/>
          <w:b/>
          <w:bCs/>
          <w:kern w:val="0"/>
          <w:sz w:val="22"/>
          <w:szCs w:val="22"/>
          <w14:ligatures w14:val="none"/>
        </w:rPr>
        <w:t>Atsakymas</w:t>
      </w:r>
      <w:r w:rsidR="001220E9" w:rsidRPr="00F616CB">
        <w:rPr>
          <w:rFonts w:ascii="Times New Roman" w:eastAsia="Calibri" w:hAnsi="Times New Roman" w:cs="Times New Roman"/>
          <w:b/>
          <w:bCs/>
          <w:kern w:val="0"/>
          <w:sz w:val="22"/>
          <w:szCs w:val="22"/>
          <w14:ligatures w14:val="none"/>
        </w:rPr>
        <w:t>.</w:t>
      </w:r>
      <w:r w:rsidR="001220E9">
        <w:rPr>
          <w:rFonts w:ascii="Times New Roman" w:eastAsia="Calibri" w:hAnsi="Times New Roman" w:cs="Times New Roman"/>
          <w:kern w:val="0"/>
          <w:sz w:val="22"/>
          <w:szCs w:val="22"/>
          <w14:ligatures w14:val="none"/>
        </w:rPr>
        <w:t xml:space="preserve"> </w:t>
      </w:r>
      <w:r w:rsidR="00F616CB">
        <w:rPr>
          <w:rFonts w:ascii="Times New Roman" w:eastAsia="Calibri" w:hAnsi="Times New Roman" w:cs="Times New Roman"/>
          <w:kern w:val="0"/>
          <w:sz w:val="22"/>
          <w:szCs w:val="22"/>
          <w14:ligatures w14:val="none"/>
        </w:rPr>
        <w:t xml:space="preserve">Reikalavimas nebus naikinamas. </w:t>
      </w:r>
      <w:r w:rsidR="001220E9" w:rsidRPr="001220E9">
        <w:rPr>
          <w:rFonts w:ascii="Times New Roman" w:eastAsia="Calibri" w:hAnsi="Times New Roman" w:cs="Times New Roman"/>
          <w:color w:val="000000" w:themeColor="text1"/>
          <w:kern w:val="0"/>
          <w:sz w:val="22"/>
          <w:szCs w:val="22"/>
          <w14:ligatures w14:val="none"/>
        </w:rPr>
        <w:t>S</w:t>
      </w:r>
      <w:r w:rsidR="000F0BCC" w:rsidRPr="000F0BCC">
        <w:rPr>
          <w:rFonts w:ascii="Times New Roman" w:eastAsia="Calibri" w:hAnsi="Times New Roman" w:cs="Times New Roman"/>
          <w:color w:val="000000" w:themeColor="text1"/>
          <w:kern w:val="0"/>
          <w:sz w:val="22"/>
          <w:szCs w:val="22"/>
          <w14:ligatures w14:val="none"/>
        </w:rPr>
        <w:t xml:space="preserve">uderinamumas yra tik atskiriems </w:t>
      </w:r>
      <w:r w:rsidR="00CA06F9">
        <w:rPr>
          <w:rFonts w:ascii="Times New Roman" w:eastAsia="Calibri" w:hAnsi="Times New Roman" w:cs="Times New Roman"/>
          <w:color w:val="000000" w:themeColor="text1"/>
          <w:kern w:val="0"/>
          <w:sz w:val="22"/>
          <w:szCs w:val="22"/>
          <w14:ligatures w14:val="none"/>
        </w:rPr>
        <w:t xml:space="preserve">produktams bei </w:t>
      </w:r>
      <w:r w:rsidR="000F0BCC" w:rsidRPr="000F0BCC">
        <w:rPr>
          <w:rFonts w:ascii="Times New Roman" w:eastAsia="Calibri" w:hAnsi="Times New Roman" w:cs="Times New Roman"/>
          <w:color w:val="000000" w:themeColor="text1"/>
          <w:kern w:val="0"/>
          <w:sz w:val="22"/>
          <w:szCs w:val="22"/>
          <w14:ligatures w14:val="none"/>
        </w:rPr>
        <w:t>produkt</w:t>
      </w:r>
      <w:r w:rsidR="001220E9">
        <w:rPr>
          <w:rFonts w:ascii="Times New Roman" w:eastAsia="Calibri" w:hAnsi="Times New Roman" w:cs="Times New Roman"/>
          <w:color w:val="000000" w:themeColor="text1"/>
          <w:kern w:val="0"/>
          <w:sz w:val="22"/>
          <w:szCs w:val="22"/>
          <w14:ligatures w14:val="none"/>
        </w:rPr>
        <w:t>ų komponentams</w:t>
      </w:r>
      <w:r w:rsidR="000F0BCC" w:rsidRPr="000F0BCC">
        <w:rPr>
          <w:rFonts w:ascii="Times New Roman" w:eastAsia="Calibri" w:hAnsi="Times New Roman" w:cs="Times New Roman"/>
          <w:color w:val="000000" w:themeColor="text1"/>
          <w:kern w:val="0"/>
          <w:sz w:val="22"/>
          <w:szCs w:val="22"/>
          <w14:ligatures w14:val="none"/>
        </w:rPr>
        <w:t>, bet ne visam pirkimo objektui.</w:t>
      </w:r>
    </w:p>
    <w:p w14:paraId="136A263E" w14:textId="77777777" w:rsidR="000D4D79" w:rsidRPr="000F0BCC" w:rsidRDefault="000D4D79" w:rsidP="006305EB">
      <w:pPr>
        <w:pStyle w:val="ListParagraph"/>
        <w:spacing w:after="0" w:line="259" w:lineRule="auto"/>
        <w:jc w:val="both"/>
        <w:rPr>
          <w:rFonts w:ascii="Times New Roman" w:eastAsia="Calibri" w:hAnsi="Times New Roman" w:cs="Times New Roman"/>
          <w:kern w:val="0"/>
          <w:sz w:val="22"/>
          <w:szCs w:val="22"/>
          <w14:ligatures w14:val="none"/>
        </w:rPr>
      </w:pPr>
    </w:p>
    <w:p w14:paraId="457B31CB" w14:textId="77777777" w:rsidR="00A418F0" w:rsidRDefault="000D4D79" w:rsidP="006305EB">
      <w:pPr>
        <w:numPr>
          <w:ilvl w:val="0"/>
          <w:numId w:val="3"/>
        </w:numPr>
        <w:spacing w:after="0" w:line="259" w:lineRule="auto"/>
        <w:contextualSpacing/>
        <w:jc w:val="both"/>
        <w:rPr>
          <w:rFonts w:ascii="Times New Roman" w:eastAsia="Calibri" w:hAnsi="Times New Roman" w:cs="Times New Roman"/>
          <w:kern w:val="0"/>
          <w:sz w:val="22"/>
          <w:szCs w:val="22"/>
          <w14:ligatures w14:val="none"/>
        </w:rPr>
      </w:pPr>
      <w:r w:rsidRPr="000D4D79">
        <w:rPr>
          <w:rFonts w:ascii="Times New Roman" w:eastAsia="Calibri" w:hAnsi="Times New Roman" w:cs="Times New Roman"/>
          <w:b/>
          <w:bCs/>
          <w:kern w:val="0"/>
          <w:sz w:val="22"/>
          <w:szCs w:val="22"/>
          <w14:ligatures w14:val="none"/>
        </w:rPr>
        <w:t>Klausimas.</w:t>
      </w:r>
      <w:r>
        <w:rPr>
          <w:rFonts w:ascii="Times New Roman" w:eastAsia="Calibri" w:hAnsi="Times New Roman" w:cs="Times New Roman"/>
          <w:kern w:val="0"/>
          <w:sz w:val="22"/>
          <w:szCs w:val="22"/>
          <w14:ligatures w14:val="none"/>
        </w:rPr>
        <w:t xml:space="preserve"> </w:t>
      </w:r>
      <w:r w:rsidR="000F0BCC" w:rsidRPr="000F0BCC">
        <w:rPr>
          <w:rFonts w:ascii="Times New Roman" w:eastAsia="Calibri" w:hAnsi="Times New Roman" w:cs="Times New Roman"/>
          <w:kern w:val="0"/>
          <w:sz w:val="22"/>
          <w:szCs w:val="22"/>
          <w14:ligatures w14:val="none"/>
        </w:rPr>
        <w:t xml:space="preserve">Prašome pirkimo dalis išdėstyti pagal pristatymo vietas, nes dabartinė redakcija pagal dalis realiai sukels daug nepatogumų, nes į atskirus taškus sąskaitos bus išrašomos ne pagal pirkimo objekto dalis, o pagal pristatymo vietas visoms pozicijoms kartu arba atskirai. </w:t>
      </w:r>
    </w:p>
    <w:p w14:paraId="78D43592" w14:textId="77777777" w:rsidR="00A418F0" w:rsidRDefault="00A418F0" w:rsidP="006305EB">
      <w:pPr>
        <w:spacing w:after="0" w:line="259" w:lineRule="auto"/>
        <w:ind w:left="720"/>
        <w:contextualSpacing/>
        <w:jc w:val="both"/>
        <w:rPr>
          <w:rFonts w:ascii="Times New Roman" w:eastAsia="Calibri" w:hAnsi="Times New Roman" w:cs="Times New Roman"/>
          <w:kern w:val="0"/>
          <w:sz w:val="22"/>
          <w:szCs w:val="22"/>
          <w14:ligatures w14:val="none"/>
        </w:rPr>
      </w:pPr>
    </w:p>
    <w:p w14:paraId="3641A5D3" w14:textId="21D767D4" w:rsidR="00A418F0" w:rsidRPr="00A418F0" w:rsidRDefault="00A418F0" w:rsidP="006305EB">
      <w:pPr>
        <w:spacing w:after="0" w:line="259" w:lineRule="auto"/>
        <w:ind w:left="720"/>
        <w:contextualSpacing/>
        <w:jc w:val="both"/>
        <w:rPr>
          <w:rFonts w:ascii="Times New Roman" w:eastAsia="Calibri" w:hAnsi="Times New Roman" w:cs="Times New Roman"/>
          <w:kern w:val="0"/>
          <w:sz w:val="22"/>
          <w:szCs w:val="22"/>
          <w14:ligatures w14:val="none"/>
        </w:rPr>
      </w:pPr>
      <w:r w:rsidRPr="007709E1">
        <w:rPr>
          <w:rFonts w:ascii="Times New Roman" w:eastAsia="Calibri" w:hAnsi="Times New Roman" w:cs="Times New Roman"/>
          <w:b/>
          <w:bCs/>
          <w:kern w:val="0"/>
          <w:sz w:val="22"/>
          <w:szCs w:val="22"/>
          <w14:ligatures w14:val="none"/>
        </w:rPr>
        <w:t>Atsakymas.</w:t>
      </w:r>
      <w:r>
        <w:rPr>
          <w:rFonts w:ascii="Times New Roman" w:eastAsia="Calibri" w:hAnsi="Times New Roman" w:cs="Times New Roman"/>
          <w:kern w:val="0"/>
          <w:sz w:val="22"/>
          <w:szCs w:val="22"/>
          <w14:ligatures w14:val="none"/>
        </w:rPr>
        <w:t xml:space="preserve"> </w:t>
      </w:r>
      <w:r w:rsidR="00347DE6">
        <w:rPr>
          <w:rFonts w:ascii="Times New Roman" w:eastAsia="Calibri" w:hAnsi="Times New Roman" w:cs="Times New Roman"/>
          <w:kern w:val="0"/>
          <w:sz w:val="22"/>
          <w:szCs w:val="22"/>
          <w14:ligatures w14:val="none"/>
        </w:rPr>
        <w:t>Pirkim</w:t>
      </w:r>
      <w:r w:rsidR="001D49BA">
        <w:rPr>
          <w:rFonts w:ascii="Times New Roman" w:eastAsia="Calibri" w:hAnsi="Times New Roman" w:cs="Times New Roman"/>
          <w:kern w:val="0"/>
          <w:sz w:val="22"/>
          <w:szCs w:val="22"/>
          <w14:ligatures w14:val="none"/>
        </w:rPr>
        <w:t xml:space="preserve">o </w:t>
      </w:r>
      <w:r w:rsidR="005E40E8">
        <w:rPr>
          <w:rFonts w:ascii="Times New Roman" w:eastAsia="Calibri" w:hAnsi="Times New Roman" w:cs="Times New Roman"/>
          <w:kern w:val="0"/>
          <w:sz w:val="22"/>
          <w:szCs w:val="22"/>
          <w14:ligatures w14:val="none"/>
        </w:rPr>
        <w:t>objekto dalių skaidymas nebus kei</w:t>
      </w:r>
      <w:r w:rsidR="007709E1">
        <w:rPr>
          <w:rFonts w:ascii="Times New Roman" w:eastAsia="Calibri" w:hAnsi="Times New Roman" w:cs="Times New Roman"/>
          <w:kern w:val="0"/>
          <w:sz w:val="22"/>
          <w:szCs w:val="22"/>
          <w14:ligatures w14:val="none"/>
        </w:rPr>
        <w:t>čiamas.</w:t>
      </w:r>
    </w:p>
    <w:p w14:paraId="29827366" w14:textId="77777777" w:rsidR="00AD7AA5" w:rsidRDefault="00AD7AA5" w:rsidP="006305EB">
      <w:pPr>
        <w:spacing w:after="0" w:line="259" w:lineRule="auto"/>
        <w:ind w:left="720"/>
        <w:contextualSpacing/>
        <w:jc w:val="both"/>
        <w:rPr>
          <w:rFonts w:ascii="Times New Roman" w:eastAsia="Calibri" w:hAnsi="Times New Roman" w:cs="Times New Roman"/>
          <w:kern w:val="0"/>
          <w:sz w:val="22"/>
          <w:szCs w:val="22"/>
          <w14:ligatures w14:val="none"/>
        </w:rPr>
      </w:pPr>
    </w:p>
    <w:p w14:paraId="78121E77" w14:textId="77777777" w:rsidR="0077080D" w:rsidRDefault="0077080D" w:rsidP="006305EB">
      <w:pPr>
        <w:numPr>
          <w:ilvl w:val="0"/>
          <w:numId w:val="3"/>
        </w:numPr>
        <w:spacing w:after="0" w:line="259" w:lineRule="auto"/>
        <w:contextualSpacing/>
        <w:jc w:val="both"/>
        <w:rPr>
          <w:rFonts w:ascii="Times New Roman" w:eastAsia="Calibri" w:hAnsi="Times New Roman" w:cs="Times New Roman"/>
          <w:kern w:val="0"/>
          <w:sz w:val="22"/>
          <w:szCs w:val="22"/>
          <w14:ligatures w14:val="none"/>
        </w:rPr>
      </w:pPr>
      <w:r w:rsidRPr="0077080D">
        <w:rPr>
          <w:rFonts w:ascii="Times New Roman" w:eastAsia="Calibri" w:hAnsi="Times New Roman" w:cs="Times New Roman"/>
          <w:b/>
          <w:bCs/>
          <w:kern w:val="0"/>
          <w:sz w:val="22"/>
          <w:szCs w:val="22"/>
          <w14:ligatures w14:val="none"/>
        </w:rPr>
        <w:t xml:space="preserve">Klausimas. </w:t>
      </w:r>
      <w:r w:rsidR="000F0BCC" w:rsidRPr="000F0BCC">
        <w:rPr>
          <w:rFonts w:ascii="Times New Roman" w:eastAsia="Calibri" w:hAnsi="Times New Roman" w:cs="Times New Roman"/>
          <w:kern w:val="0"/>
          <w:sz w:val="22"/>
          <w:szCs w:val="22"/>
          <w14:ligatures w14:val="none"/>
        </w:rPr>
        <w:t xml:space="preserve">Kompiuteris darbo vietai, 1 vnt. reikalavimų 10 punkte yra akivaizdi klaida „Ne mažiau kaip 1 vnt. skaitmeninė (HDMI arba Display Port) </w:t>
      </w:r>
      <w:r w:rsidR="000F0BCC" w:rsidRPr="000F0BCC">
        <w:rPr>
          <w:rFonts w:ascii="Times New Roman" w:eastAsia="Calibri" w:hAnsi="Times New Roman" w:cs="Times New Roman"/>
          <w:color w:val="000000" w:themeColor="text1"/>
          <w:kern w:val="0"/>
          <w:sz w:val="22"/>
          <w:szCs w:val="22"/>
          <w14:ligatures w14:val="none"/>
        </w:rPr>
        <w:t xml:space="preserve">išėjimo </w:t>
      </w:r>
      <w:r w:rsidR="000F0BCC" w:rsidRPr="000F0BCC">
        <w:rPr>
          <w:rFonts w:ascii="Times New Roman" w:eastAsia="Calibri" w:hAnsi="Times New Roman" w:cs="Times New Roman"/>
          <w:b/>
          <w:color w:val="000000" w:themeColor="text1"/>
          <w:kern w:val="0"/>
          <w:sz w:val="22"/>
          <w:szCs w:val="22"/>
          <w14:ligatures w14:val="none"/>
        </w:rPr>
        <w:t>ir ne mažiau 1 vnt. įėjimo funkciją</w:t>
      </w:r>
      <w:r w:rsidR="000F0BCC" w:rsidRPr="000F0BCC">
        <w:rPr>
          <w:rFonts w:ascii="Times New Roman" w:eastAsia="Calibri" w:hAnsi="Times New Roman" w:cs="Times New Roman"/>
          <w:color w:val="000000" w:themeColor="text1"/>
          <w:kern w:val="0"/>
          <w:sz w:val="22"/>
          <w:szCs w:val="22"/>
          <w14:ligatures w14:val="none"/>
        </w:rPr>
        <w:t xml:space="preserve"> </w:t>
      </w:r>
      <w:r w:rsidR="000F0BCC" w:rsidRPr="000F0BCC">
        <w:rPr>
          <w:rFonts w:ascii="Times New Roman" w:eastAsia="Calibri" w:hAnsi="Times New Roman" w:cs="Times New Roman"/>
          <w:kern w:val="0"/>
          <w:sz w:val="22"/>
          <w:szCs w:val="22"/>
          <w14:ligatures w14:val="none"/>
        </w:rPr>
        <w:t>turinti skaitmeninė jungtis“, nes tokias savybes gali turėti tik AIO tipo kompiuteriai, o tai Jūsų pirkimo dolumetuose nėra įvardijama</w:t>
      </w:r>
      <w:r>
        <w:rPr>
          <w:rFonts w:ascii="Times New Roman" w:eastAsia="Calibri" w:hAnsi="Times New Roman" w:cs="Times New Roman"/>
          <w:kern w:val="0"/>
          <w:sz w:val="22"/>
          <w:szCs w:val="22"/>
          <w14:ligatures w14:val="none"/>
        </w:rPr>
        <w:t>.</w:t>
      </w:r>
    </w:p>
    <w:p w14:paraId="0DC20BF1" w14:textId="77777777" w:rsidR="0077080D" w:rsidRDefault="0077080D" w:rsidP="006305EB">
      <w:pPr>
        <w:spacing w:after="0" w:line="259" w:lineRule="auto"/>
        <w:ind w:left="720"/>
        <w:contextualSpacing/>
        <w:jc w:val="both"/>
        <w:rPr>
          <w:rFonts w:ascii="Times New Roman" w:eastAsia="Calibri" w:hAnsi="Times New Roman" w:cs="Times New Roman"/>
          <w:kern w:val="0"/>
          <w:sz w:val="22"/>
          <w:szCs w:val="22"/>
          <w14:ligatures w14:val="none"/>
        </w:rPr>
      </w:pPr>
    </w:p>
    <w:p w14:paraId="7FF30695" w14:textId="595C9970" w:rsidR="0077080D" w:rsidRPr="00D0404D" w:rsidRDefault="0077080D" w:rsidP="006305EB">
      <w:pPr>
        <w:spacing w:after="0" w:line="259" w:lineRule="auto"/>
        <w:ind w:left="720"/>
        <w:contextualSpacing/>
        <w:jc w:val="both"/>
        <w:rPr>
          <w:rFonts w:ascii="Times New Roman" w:eastAsia="Calibri" w:hAnsi="Times New Roman" w:cs="Times New Roman"/>
          <w:kern w:val="0"/>
          <w:sz w:val="22"/>
          <w:szCs w:val="22"/>
          <w14:ligatures w14:val="none"/>
        </w:rPr>
      </w:pPr>
      <w:r w:rsidRPr="00902392">
        <w:rPr>
          <w:rFonts w:ascii="Times New Roman" w:eastAsia="Calibri" w:hAnsi="Times New Roman" w:cs="Times New Roman"/>
          <w:b/>
          <w:bCs/>
          <w:kern w:val="0"/>
          <w:sz w:val="22"/>
          <w:szCs w:val="22"/>
          <w14:ligatures w14:val="none"/>
        </w:rPr>
        <w:t>Atsakymas</w:t>
      </w:r>
      <w:r w:rsidR="00902392" w:rsidRPr="00902392">
        <w:rPr>
          <w:rFonts w:ascii="Times New Roman" w:eastAsia="Calibri" w:hAnsi="Times New Roman" w:cs="Times New Roman"/>
          <w:b/>
          <w:bCs/>
          <w:kern w:val="0"/>
          <w:sz w:val="22"/>
          <w:szCs w:val="22"/>
          <w14:ligatures w14:val="none"/>
        </w:rPr>
        <w:t xml:space="preserve">. </w:t>
      </w:r>
      <w:r w:rsidR="007109FA">
        <w:rPr>
          <w:rFonts w:ascii="Times New Roman" w:eastAsia="Calibri" w:hAnsi="Times New Roman" w:cs="Times New Roman"/>
          <w:b/>
          <w:bCs/>
          <w:kern w:val="0"/>
          <w:sz w:val="22"/>
          <w:szCs w:val="22"/>
          <w14:ligatures w14:val="none"/>
        </w:rPr>
        <w:t>III pirkimo objekto dalies</w:t>
      </w:r>
      <w:r w:rsidR="000A3426">
        <w:rPr>
          <w:rFonts w:ascii="Times New Roman" w:eastAsia="Calibri" w:hAnsi="Times New Roman" w:cs="Times New Roman"/>
          <w:b/>
          <w:bCs/>
          <w:kern w:val="0"/>
          <w:sz w:val="22"/>
          <w:szCs w:val="22"/>
          <w14:ligatures w14:val="none"/>
        </w:rPr>
        <w:t xml:space="preserve">, </w:t>
      </w:r>
      <w:r w:rsidR="000A3426">
        <w:rPr>
          <w:rFonts w:ascii="Times New Roman" w:eastAsia="Calibri" w:hAnsi="Times New Roman" w:cs="Times New Roman"/>
          <w:b/>
          <w:bCs/>
          <w:kern w:val="0"/>
          <w:sz w:val="22"/>
          <w:szCs w:val="22"/>
          <w:lang w:val="en-US"/>
          <w14:ligatures w14:val="none"/>
        </w:rPr>
        <w:t xml:space="preserve">3 pozicijos </w:t>
      </w:r>
      <w:r w:rsidR="000A3426">
        <w:rPr>
          <w:rFonts w:ascii="Times New Roman" w:eastAsia="Calibri" w:hAnsi="Times New Roman" w:cs="Times New Roman"/>
          <w:b/>
          <w:bCs/>
          <w:kern w:val="0"/>
          <w:sz w:val="22"/>
          <w:szCs w:val="22"/>
          <w14:ligatures w14:val="none"/>
        </w:rPr>
        <w:t>„Kompiuteris darbo vietai</w:t>
      </w:r>
      <w:r w:rsidR="000A3426">
        <w:rPr>
          <w:rFonts w:ascii="Times New Roman" w:eastAsia="Calibri" w:hAnsi="Times New Roman" w:cs="Times New Roman"/>
          <w:b/>
          <w:bCs/>
          <w:kern w:val="0"/>
          <w:sz w:val="22"/>
          <w:szCs w:val="22"/>
          <w:lang w:val="en-US"/>
          <w14:ligatures w14:val="none"/>
        </w:rPr>
        <w:t>”</w:t>
      </w:r>
      <w:r w:rsidR="00271D38">
        <w:rPr>
          <w:rFonts w:ascii="Times New Roman" w:eastAsia="Calibri" w:hAnsi="Times New Roman" w:cs="Times New Roman"/>
          <w:b/>
          <w:bCs/>
          <w:kern w:val="0"/>
          <w:sz w:val="22"/>
          <w:szCs w:val="22"/>
          <w:lang w:val="en-US"/>
          <w14:ligatures w14:val="none"/>
        </w:rPr>
        <w:t xml:space="preserve"> 10 p. reikalavimas </w:t>
      </w:r>
      <w:r w:rsidR="00271D38">
        <w:rPr>
          <w:rFonts w:ascii="Times New Roman" w:eastAsia="Calibri" w:hAnsi="Times New Roman" w:cs="Times New Roman"/>
          <w:b/>
          <w:bCs/>
          <w:kern w:val="0"/>
          <w:sz w:val="22"/>
          <w:szCs w:val="22"/>
          <w14:ligatures w14:val="none"/>
        </w:rPr>
        <w:t>„</w:t>
      </w:r>
      <w:r w:rsidR="00A676E9" w:rsidRPr="00A676E9">
        <w:rPr>
          <w:rFonts w:ascii="Times New Roman" w:eastAsia="Calibri" w:hAnsi="Times New Roman" w:cs="Times New Roman"/>
          <w:b/>
          <w:bCs/>
          <w:kern w:val="0"/>
          <w:sz w:val="22"/>
          <w:szCs w:val="22"/>
          <w14:ligatures w14:val="none"/>
        </w:rPr>
        <w:t>Jungtys</w:t>
      </w:r>
      <w:r w:rsidR="00271D38">
        <w:rPr>
          <w:rFonts w:ascii="Times New Roman" w:eastAsia="Calibri" w:hAnsi="Times New Roman" w:cs="Times New Roman"/>
          <w:b/>
          <w:bCs/>
          <w:kern w:val="0"/>
          <w:sz w:val="22"/>
          <w:szCs w:val="22"/>
          <w14:ligatures w14:val="none"/>
        </w:rPr>
        <w:t>“</w:t>
      </w:r>
      <w:r w:rsidR="00A676E9">
        <w:rPr>
          <w:rFonts w:ascii="Times New Roman" w:eastAsia="Calibri" w:hAnsi="Times New Roman" w:cs="Times New Roman"/>
          <w:kern w:val="0"/>
          <w:sz w:val="22"/>
          <w:szCs w:val="22"/>
          <w14:ligatures w14:val="none"/>
        </w:rPr>
        <w:t xml:space="preserve"> yr</w:t>
      </w:r>
      <w:r w:rsidR="008E1FEB">
        <w:rPr>
          <w:rFonts w:ascii="Times New Roman" w:eastAsia="Calibri" w:hAnsi="Times New Roman" w:cs="Times New Roman"/>
          <w:kern w:val="0"/>
          <w:sz w:val="22"/>
          <w:szCs w:val="22"/>
          <w14:ligatures w14:val="none"/>
        </w:rPr>
        <w:t>a</w:t>
      </w:r>
      <w:r w:rsidR="00A676E9">
        <w:rPr>
          <w:rFonts w:ascii="Times New Roman" w:eastAsia="Calibri" w:hAnsi="Times New Roman" w:cs="Times New Roman"/>
          <w:kern w:val="0"/>
          <w:sz w:val="22"/>
          <w:szCs w:val="22"/>
          <w14:ligatures w14:val="none"/>
        </w:rPr>
        <w:t xml:space="preserve"> patikslinamas</w:t>
      </w:r>
      <w:r w:rsidR="008E1FEB">
        <w:rPr>
          <w:rFonts w:ascii="Times New Roman" w:eastAsia="Calibri" w:hAnsi="Times New Roman" w:cs="Times New Roman"/>
          <w:kern w:val="0"/>
          <w:sz w:val="22"/>
          <w:szCs w:val="22"/>
          <w14:ligatures w14:val="none"/>
        </w:rPr>
        <w:t xml:space="preserve"> sekančiai:</w:t>
      </w:r>
      <w:r w:rsidR="00D0404D" w:rsidRPr="00D0404D">
        <w:rPr>
          <w:rFonts w:ascii="Times New Roman" w:eastAsia="Calibri" w:hAnsi="Times New Roman" w:cs="Times New Roman"/>
          <w:kern w:val="0"/>
          <w:sz w:val="22"/>
          <w:szCs w:val="22"/>
          <w14:ligatures w14:val="none"/>
        </w:rPr>
        <w:t xml:space="preserve"> </w:t>
      </w:r>
      <w:r w:rsidR="008E1FEB">
        <w:rPr>
          <w:rFonts w:ascii="Times New Roman" w:eastAsia="Calibri" w:hAnsi="Times New Roman" w:cs="Times New Roman"/>
          <w:kern w:val="0"/>
          <w:sz w:val="22"/>
          <w:szCs w:val="22"/>
          <w14:ligatures w14:val="none"/>
        </w:rPr>
        <w:t xml:space="preserve">Ne </w:t>
      </w:r>
      <w:r w:rsidR="00D0404D" w:rsidRPr="00D0404D">
        <w:rPr>
          <w:rFonts w:ascii="Times New Roman" w:eastAsia="Calibri" w:hAnsi="Times New Roman" w:cs="Times New Roman"/>
          <w:kern w:val="0"/>
          <w:sz w:val="22"/>
          <w:szCs w:val="22"/>
          <w14:ligatures w14:val="none"/>
        </w:rPr>
        <w:t>mažiau kaip 5 x USB 3.2, iš kurių 1 jungtis su krovimo funkcija ir 1 vnt. USB Type C tipo. Ne mažiau kaip 1 vnt. skaitmeninė (HDMI arba Display Port) išėjimo jungtis, audio jungtis.</w:t>
      </w:r>
      <w:r w:rsidR="00ED5F80">
        <w:rPr>
          <w:rFonts w:ascii="Times New Roman" w:eastAsia="Calibri" w:hAnsi="Times New Roman" w:cs="Times New Roman"/>
          <w:kern w:val="0"/>
          <w:sz w:val="22"/>
          <w:szCs w:val="22"/>
          <w14:ligatures w14:val="none"/>
        </w:rPr>
        <w:t xml:space="preserve"> Pridedame patikslintą techninę specifikaciją bei pasiūlymo formą.</w:t>
      </w:r>
    </w:p>
    <w:p w14:paraId="0EA23FB4" w14:textId="77777777" w:rsidR="0077080D" w:rsidRDefault="0077080D" w:rsidP="006305EB">
      <w:pPr>
        <w:spacing w:after="0" w:line="259" w:lineRule="auto"/>
        <w:ind w:left="720"/>
        <w:contextualSpacing/>
        <w:jc w:val="both"/>
        <w:rPr>
          <w:rFonts w:ascii="Times New Roman" w:eastAsia="Calibri" w:hAnsi="Times New Roman" w:cs="Times New Roman"/>
          <w:kern w:val="0"/>
          <w:sz w:val="22"/>
          <w:szCs w:val="22"/>
          <w14:ligatures w14:val="none"/>
        </w:rPr>
      </w:pPr>
    </w:p>
    <w:p w14:paraId="4874FE05" w14:textId="6BC026C6" w:rsidR="000F0BCC" w:rsidRDefault="00F00B88" w:rsidP="006305EB">
      <w:pPr>
        <w:numPr>
          <w:ilvl w:val="0"/>
          <w:numId w:val="3"/>
        </w:numPr>
        <w:spacing w:after="0" w:line="259" w:lineRule="auto"/>
        <w:contextualSpacing/>
        <w:jc w:val="both"/>
        <w:rPr>
          <w:rFonts w:ascii="Times New Roman" w:eastAsia="Calibri" w:hAnsi="Times New Roman" w:cs="Times New Roman"/>
          <w:kern w:val="0"/>
          <w:sz w:val="22"/>
          <w:szCs w:val="22"/>
          <w14:ligatures w14:val="none"/>
        </w:rPr>
      </w:pPr>
      <w:r w:rsidRPr="00F00B88">
        <w:rPr>
          <w:rFonts w:ascii="Times New Roman" w:eastAsia="Calibri" w:hAnsi="Times New Roman" w:cs="Times New Roman"/>
          <w:b/>
          <w:bCs/>
          <w:kern w:val="0"/>
          <w:sz w:val="22"/>
          <w:szCs w:val="22"/>
          <w14:ligatures w14:val="none"/>
        </w:rPr>
        <w:t>Klausimas.</w:t>
      </w:r>
      <w:r>
        <w:rPr>
          <w:rFonts w:ascii="Times New Roman" w:eastAsia="Calibri" w:hAnsi="Times New Roman" w:cs="Times New Roman"/>
          <w:kern w:val="0"/>
          <w:sz w:val="22"/>
          <w:szCs w:val="22"/>
          <w14:ligatures w14:val="none"/>
        </w:rPr>
        <w:t xml:space="preserve"> </w:t>
      </w:r>
      <w:r w:rsidR="000F0BCC" w:rsidRPr="000F0BCC">
        <w:rPr>
          <w:rFonts w:ascii="Times New Roman" w:eastAsia="Calibri" w:hAnsi="Times New Roman" w:cs="Times New Roman"/>
          <w:kern w:val="0"/>
          <w:sz w:val="22"/>
          <w:szCs w:val="22"/>
          <w14:ligatures w14:val="none"/>
        </w:rPr>
        <w:t>Jūs nustatėte sekančius vertinimo kriterijus:</w:t>
      </w:r>
    </w:p>
    <w:p w14:paraId="1CD89531" w14:textId="77777777" w:rsidR="00F00B88" w:rsidRPr="000F0BCC" w:rsidRDefault="00F00B88" w:rsidP="006305EB">
      <w:pPr>
        <w:spacing w:after="0" w:line="259" w:lineRule="auto"/>
        <w:ind w:left="720"/>
        <w:contextualSpacing/>
        <w:jc w:val="both"/>
        <w:rPr>
          <w:rFonts w:ascii="Times New Roman" w:eastAsia="Calibri" w:hAnsi="Times New Roman" w:cs="Times New Roman"/>
          <w:color w:val="000000" w:themeColor="text1"/>
          <w:kern w:val="0"/>
          <w:sz w:val="22"/>
          <w:szCs w:val="22"/>
          <w14:ligatures w14:val="none"/>
        </w:rPr>
      </w:pPr>
    </w:p>
    <w:p w14:paraId="4B41D577" w14:textId="77777777" w:rsidR="000F0BCC" w:rsidRPr="000F0BCC" w:rsidRDefault="000F0BCC" w:rsidP="006305EB">
      <w:pPr>
        <w:widowControl w:val="0"/>
        <w:spacing w:after="0" w:line="240" w:lineRule="auto"/>
        <w:ind w:left="720"/>
        <w:contextualSpacing/>
        <w:jc w:val="both"/>
        <w:rPr>
          <w:rFonts w:ascii="Times New Roman" w:eastAsia="Calibri" w:hAnsi="Times New Roman" w:cs="Times New Roman"/>
          <w:b/>
          <w:bCs/>
          <w:iCs/>
          <w:color w:val="000000" w:themeColor="text1"/>
          <w:kern w:val="0"/>
          <w:sz w:val="22"/>
          <w:szCs w:val="22"/>
          <w14:ligatures w14:val="none"/>
        </w:rPr>
      </w:pPr>
      <w:bookmarkStart w:id="0" w:name="_Hlk196926473"/>
      <w:r w:rsidRPr="000F0BCC">
        <w:rPr>
          <w:rFonts w:ascii="Times New Roman" w:eastAsia="Calibri" w:hAnsi="Times New Roman" w:cs="Times New Roman"/>
          <w:b/>
          <w:color w:val="000000" w:themeColor="text1"/>
          <w:kern w:val="0"/>
          <w:sz w:val="22"/>
          <w:szCs w:val="22"/>
          <w:lang w:eastAsia="lt-LT"/>
          <w14:ligatures w14:val="none"/>
        </w:rPr>
        <w:t>I objekto dalis. Kompiuterinė įranga ir susijusios prekės:</w:t>
      </w:r>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550C73" w:rsidRPr="000F0BCC" w14:paraId="1F73D843" w14:textId="77777777" w:rsidTr="00F566F1">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37A7134B"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Times New Roman" w:hAnsi="Times New Roman" w:cs="Times New Roman"/>
                <w:bCs/>
                <w:color w:val="000000" w:themeColor="text1"/>
                <w:kern w:val="0"/>
                <w:sz w:val="22"/>
                <w:szCs w:val="22"/>
                <w14:ligatures w14:val="none"/>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1F9BEEA7"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Times New Roman" w:hAnsi="Times New Roman" w:cs="Times New Roman"/>
                <w:b/>
                <w:bCs/>
                <w:color w:val="000000" w:themeColor="text1"/>
                <w:kern w:val="0"/>
                <w:sz w:val="22"/>
                <w:szCs w:val="22"/>
                <w14:ligatures w14:val="none"/>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3C1F3E4E" w14:textId="77777777" w:rsidR="000F0BCC" w:rsidRPr="000F0BCC" w:rsidRDefault="000F0BCC" w:rsidP="006305EB">
            <w:pPr>
              <w:widowControl w:val="0"/>
              <w:spacing w:after="0" w:line="240" w:lineRule="auto"/>
              <w:jc w:val="both"/>
              <w:rPr>
                <w:rFonts w:ascii="Times New Roman" w:eastAsia="Times New Roman" w:hAnsi="Times New Roman" w:cs="Times New Roman"/>
                <w:b/>
                <w:bCs/>
                <w:color w:val="000000" w:themeColor="text1"/>
                <w:kern w:val="0"/>
                <w:sz w:val="22"/>
                <w:szCs w:val="22"/>
                <w14:ligatures w14:val="none"/>
              </w:rPr>
            </w:pPr>
            <w:r w:rsidRPr="000F0BCC">
              <w:rPr>
                <w:rFonts w:ascii="Times New Roman" w:eastAsia="Times New Roman" w:hAnsi="Times New Roman" w:cs="Times New Roman"/>
                <w:b/>
                <w:bCs/>
                <w:color w:val="000000" w:themeColor="text1"/>
                <w:kern w:val="0"/>
                <w:sz w:val="22"/>
                <w:szCs w:val="22"/>
                <w14:ligatures w14:val="none"/>
              </w:rPr>
              <w:t>Tiekėjo siūlomas parametras</w:t>
            </w:r>
          </w:p>
          <w:p w14:paraId="15A614AC"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p>
        </w:tc>
      </w:tr>
      <w:tr w:rsidR="00550C73" w:rsidRPr="000F0BCC" w14:paraId="42BFAB3A" w14:textId="77777777" w:rsidTr="00F566F1">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3A3C4AA5"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Times New Roman" w:hAnsi="Times New Roman" w:cs="Times New Roman"/>
                <w:color w:val="000000" w:themeColor="text1"/>
                <w:kern w:val="0"/>
                <w:sz w:val="22"/>
                <w:szCs w:val="22"/>
                <w14:ligatures w14:val="none"/>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360880A5" w14:textId="77777777" w:rsidR="000F0BCC" w:rsidRPr="000F0BCC" w:rsidRDefault="000F0BCC" w:rsidP="006305EB">
            <w:pPr>
              <w:widowControl w:val="0"/>
              <w:spacing w:after="0" w:line="240" w:lineRule="auto"/>
              <w:jc w:val="both"/>
              <w:rPr>
                <w:rFonts w:ascii="Times New Roman" w:eastAsia="Times New Roman" w:hAnsi="Times New Roman" w:cs="Times New Roman"/>
                <w:iCs/>
                <w:color w:val="000000" w:themeColor="text1"/>
                <w:kern w:val="0"/>
                <w:sz w:val="22"/>
                <w:szCs w:val="22"/>
                <w14:ligatures w14:val="none"/>
              </w:rPr>
            </w:pPr>
            <w:r w:rsidRPr="000F0BCC">
              <w:rPr>
                <w:rFonts w:ascii="Times New Roman" w:eastAsia="Times New Roman" w:hAnsi="Times New Roman" w:cs="Times New Roman"/>
                <w:iCs/>
                <w:color w:val="000000" w:themeColor="text1"/>
                <w:kern w:val="0"/>
                <w:sz w:val="22"/>
                <w:szCs w:val="22"/>
                <w14:ligatures w14:val="none"/>
              </w:rPr>
              <w:t>Minimalus (privalomas) terminas – 24 mėn.</w:t>
            </w:r>
          </w:p>
          <w:p w14:paraId="7F3C1893" w14:textId="77777777" w:rsidR="000F0BCC" w:rsidRPr="000F0BCC" w:rsidRDefault="000F0BCC" w:rsidP="006305EB">
            <w:pPr>
              <w:widowControl w:val="0"/>
              <w:spacing w:after="0" w:line="240" w:lineRule="auto"/>
              <w:jc w:val="both"/>
              <w:rPr>
                <w:rFonts w:ascii="Times New Roman" w:eastAsia="Times New Roman" w:hAnsi="Times New Roman" w:cs="Times New Roman"/>
                <w:iCs/>
                <w:color w:val="000000" w:themeColor="text1"/>
                <w:kern w:val="0"/>
                <w:sz w:val="22"/>
                <w:szCs w:val="22"/>
                <w14:ligatures w14:val="none"/>
              </w:rPr>
            </w:pPr>
            <w:r w:rsidRPr="000F0BCC">
              <w:rPr>
                <w:rFonts w:ascii="Times New Roman" w:eastAsia="Times New Roman" w:hAnsi="Times New Roman" w:cs="Times New Roman"/>
                <w:iCs/>
                <w:color w:val="000000" w:themeColor="text1"/>
                <w:kern w:val="0"/>
                <w:sz w:val="22"/>
                <w:szCs w:val="22"/>
                <w14:ligatures w14:val="none"/>
              </w:rPr>
              <w:t>Maksimalus vertinamas – 60 mėn.</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3F87A90D" w14:textId="77777777" w:rsidR="000F0BCC" w:rsidRPr="000F0BCC" w:rsidRDefault="000F0BCC" w:rsidP="006305EB">
            <w:pPr>
              <w:widowControl w:val="0"/>
              <w:spacing w:after="0" w:line="240" w:lineRule="auto"/>
              <w:jc w:val="both"/>
              <w:rPr>
                <w:rFonts w:ascii="Times New Roman" w:eastAsia="Calibri" w:hAnsi="Times New Roman" w:cs="Times New Roman"/>
                <w:bCs/>
                <w:i/>
                <w:iCs/>
                <w:color w:val="000000" w:themeColor="text1"/>
                <w:kern w:val="0"/>
                <w:sz w:val="22"/>
                <w:szCs w:val="22"/>
                <w:lang w:eastAsia="lt-LT"/>
                <w14:ligatures w14:val="none"/>
              </w:rPr>
            </w:pPr>
            <w:r w:rsidRPr="000F0BCC">
              <w:rPr>
                <w:rFonts w:ascii="Times New Roman" w:eastAsia="Calibri" w:hAnsi="Times New Roman" w:cs="Times New Roman"/>
                <w:bCs/>
                <w:i/>
                <w:iCs/>
                <w:color w:val="000000" w:themeColor="text1"/>
                <w:kern w:val="0"/>
                <w:sz w:val="22"/>
                <w:szCs w:val="22"/>
                <w:lang w:eastAsia="lt-LT"/>
                <w14:ligatures w14:val="none"/>
              </w:rPr>
              <w:t>(pildo tiekėjas, įrašyti prekėms siūlomą garantiją)</w:t>
            </w:r>
          </w:p>
          <w:p w14:paraId="526D360E"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Calibri" w:hAnsi="Times New Roman" w:cs="Times New Roman"/>
                <w:bCs/>
                <w:iCs/>
                <w:color w:val="000000" w:themeColor="text1"/>
                <w:kern w:val="0"/>
                <w:sz w:val="22"/>
                <w:szCs w:val="22"/>
                <w:lang w:eastAsia="lt-LT"/>
                <w14:ligatures w14:val="none"/>
              </w:rPr>
              <w:t>Prekėms siūloma garantija ___ mėn.</w:t>
            </w:r>
          </w:p>
        </w:tc>
      </w:tr>
    </w:tbl>
    <w:bookmarkEnd w:id="0"/>
    <w:p w14:paraId="4E189860" w14:textId="77777777" w:rsidR="000F0BCC" w:rsidRPr="000F0BCC" w:rsidRDefault="000F0BCC" w:rsidP="006305EB">
      <w:pPr>
        <w:widowControl w:val="0"/>
        <w:spacing w:after="0" w:line="240" w:lineRule="auto"/>
        <w:ind w:left="720"/>
        <w:contextualSpacing/>
        <w:jc w:val="both"/>
        <w:rPr>
          <w:rFonts w:ascii="Times New Roman" w:eastAsia="Calibri" w:hAnsi="Times New Roman" w:cs="Times New Roman"/>
          <w:b/>
          <w:bCs/>
          <w:iCs/>
          <w:color w:val="000000" w:themeColor="text1"/>
          <w:kern w:val="0"/>
          <w:sz w:val="22"/>
          <w:szCs w:val="22"/>
          <w14:ligatures w14:val="none"/>
        </w:rPr>
      </w:pPr>
      <w:r w:rsidRPr="000F0BCC">
        <w:rPr>
          <w:rFonts w:ascii="Times New Roman" w:eastAsia="Calibri" w:hAnsi="Times New Roman" w:cs="Times New Roman"/>
          <w:b/>
          <w:color w:val="000000" w:themeColor="text1"/>
          <w:kern w:val="0"/>
          <w:sz w:val="22"/>
          <w:szCs w:val="22"/>
          <w:lang w:eastAsia="lt-LT"/>
          <w14:ligatures w14:val="none"/>
        </w:rPr>
        <w:t xml:space="preserve">II objekto dalis. </w:t>
      </w:r>
      <w:bookmarkStart w:id="1" w:name="_Hlk200629700"/>
      <w:r w:rsidRPr="000F0BCC">
        <w:rPr>
          <w:rFonts w:ascii="Times New Roman" w:eastAsia="Calibri" w:hAnsi="Times New Roman" w:cs="Times New Roman"/>
          <w:b/>
          <w:color w:val="000000" w:themeColor="text1"/>
          <w:kern w:val="0"/>
          <w:sz w:val="22"/>
          <w:szCs w:val="22"/>
          <w:lang w:eastAsia="lt-LT"/>
          <w14:ligatures w14:val="none"/>
        </w:rPr>
        <w:t>Kompiuterinė įranga ir susijusios prekės:</w:t>
      </w:r>
      <w:bookmarkEnd w:id="1"/>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550C73" w:rsidRPr="000F0BCC" w14:paraId="3EDD359B" w14:textId="77777777" w:rsidTr="00F566F1">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209A7F95"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Times New Roman" w:hAnsi="Times New Roman" w:cs="Times New Roman"/>
                <w:bCs/>
                <w:color w:val="000000" w:themeColor="text1"/>
                <w:kern w:val="0"/>
                <w:sz w:val="22"/>
                <w:szCs w:val="22"/>
                <w14:ligatures w14:val="none"/>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621D2F66"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Times New Roman" w:hAnsi="Times New Roman" w:cs="Times New Roman"/>
                <w:b/>
                <w:bCs/>
                <w:color w:val="000000" w:themeColor="text1"/>
                <w:kern w:val="0"/>
                <w:sz w:val="22"/>
                <w:szCs w:val="22"/>
                <w14:ligatures w14:val="none"/>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14B045B5" w14:textId="77777777" w:rsidR="000F0BCC" w:rsidRPr="000F0BCC" w:rsidRDefault="000F0BCC" w:rsidP="006305EB">
            <w:pPr>
              <w:widowControl w:val="0"/>
              <w:spacing w:after="0" w:line="240" w:lineRule="auto"/>
              <w:jc w:val="both"/>
              <w:rPr>
                <w:rFonts w:ascii="Times New Roman" w:eastAsia="Times New Roman" w:hAnsi="Times New Roman" w:cs="Times New Roman"/>
                <w:b/>
                <w:bCs/>
                <w:color w:val="000000" w:themeColor="text1"/>
                <w:kern w:val="0"/>
                <w:sz w:val="22"/>
                <w:szCs w:val="22"/>
                <w14:ligatures w14:val="none"/>
              </w:rPr>
            </w:pPr>
            <w:r w:rsidRPr="000F0BCC">
              <w:rPr>
                <w:rFonts w:ascii="Times New Roman" w:eastAsia="Times New Roman" w:hAnsi="Times New Roman" w:cs="Times New Roman"/>
                <w:b/>
                <w:bCs/>
                <w:color w:val="000000" w:themeColor="text1"/>
                <w:kern w:val="0"/>
                <w:sz w:val="22"/>
                <w:szCs w:val="22"/>
                <w14:ligatures w14:val="none"/>
              </w:rPr>
              <w:t>Tiekėjo siūlomas parametras</w:t>
            </w:r>
          </w:p>
          <w:p w14:paraId="496EE893"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p>
        </w:tc>
      </w:tr>
      <w:tr w:rsidR="00550C73" w:rsidRPr="000F0BCC" w14:paraId="2A8448CA" w14:textId="77777777" w:rsidTr="00F566F1">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475E4BDB"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Times New Roman" w:hAnsi="Times New Roman" w:cs="Times New Roman"/>
                <w:color w:val="000000" w:themeColor="text1"/>
                <w:kern w:val="0"/>
                <w:sz w:val="22"/>
                <w:szCs w:val="22"/>
                <w14:ligatures w14:val="none"/>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0790F484" w14:textId="77777777" w:rsidR="000F0BCC" w:rsidRPr="000F0BCC" w:rsidRDefault="000F0BCC" w:rsidP="006305EB">
            <w:pPr>
              <w:widowControl w:val="0"/>
              <w:spacing w:after="0" w:line="240" w:lineRule="auto"/>
              <w:jc w:val="both"/>
              <w:rPr>
                <w:rFonts w:ascii="Times New Roman" w:eastAsia="Times New Roman" w:hAnsi="Times New Roman" w:cs="Times New Roman"/>
                <w:iCs/>
                <w:color w:val="000000" w:themeColor="text1"/>
                <w:kern w:val="0"/>
                <w:sz w:val="22"/>
                <w:szCs w:val="22"/>
                <w14:ligatures w14:val="none"/>
              </w:rPr>
            </w:pPr>
            <w:r w:rsidRPr="000F0BCC">
              <w:rPr>
                <w:rFonts w:ascii="Times New Roman" w:eastAsia="Times New Roman" w:hAnsi="Times New Roman" w:cs="Times New Roman"/>
                <w:iCs/>
                <w:color w:val="000000" w:themeColor="text1"/>
                <w:kern w:val="0"/>
                <w:sz w:val="22"/>
                <w:szCs w:val="22"/>
                <w14:ligatures w14:val="none"/>
              </w:rPr>
              <w:t>Minimalus (privalomas) terminas – 24 mėn.</w:t>
            </w:r>
          </w:p>
          <w:p w14:paraId="5F012B44" w14:textId="77777777" w:rsidR="000F0BCC" w:rsidRPr="000F0BCC" w:rsidRDefault="000F0BCC" w:rsidP="006305EB">
            <w:pPr>
              <w:widowControl w:val="0"/>
              <w:spacing w:after="0" w:line="240" w:lineRule="auto"/>
              <w:jc w:val="both"/>
              <w:rPr>
                <w:rFonts w:ascii="Times New Roman" w:eastAsia="Times New Roman" w:hAnsi="Times New Roman" w:cs="Times New Roman"/>
                <w:iCs/>
                <w:color w:val="000000" w:themeColor="text1"/>
                <w:kern w:val="0"/>
                <w:sz w:val="22"/>
                <w:szCs w:val="22"/>
                <w14:ligatures w14:val="none"/>
              </w:rPr>
            </w:pPr>
            <w:r w:rsidRPr="000F0BCC">
              <w:rPr>
                <w:rFonts w:ascii="Times New Roman" w:eastAsia="Times New Roman" w:hAnsi="Times New Roman" w:cs="Times New Roman"/>
                <w:iCs/>
                <w:color w:val="000000" w:themeColor="text1"/>
                <w:kern w:val="0"/>
                <w:sz w:val="22"/>
                <w:szCs w:val="22"/>
                <w14:ligatures w14:val="none"/>
              </w:rPr>
              <w:t>Maksimalus vertinamas – 60 mėn.</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4AE5BC33" w14:textId="77777777" w:rsidR="000F0BCC" w:rsidRPr="000F0BCC" w:rsidRDefault="000F0BCC" w:rsidP="006305EB">
            <w:pPr>
              <w:widowControl w:val="0"/>
              <w:spacing w:after="0" w:line="240" w:lineRule="auto"/>
              <w:jc w:val="both"/>
              <w:rPr>
                <w:rFonts w:ascii="Times New Roman" w:eastAsia="Calibri" w:hAnsi="Times New Roman" w:cs="Times New Roman"/>
                <w:bCs/>
                <w:i/>
                <w:iCs/>
                <w:color w:val="000000" w:themeColor="text1"/>
                <w:kern w:val="0"/>
                <w:sz w:val="22"/>
                <w:szCs w:val="22"/>
                <w:lang w:eastAsia="lt-LT"/>
                <w14:ligatures w14:val="none"/>
              </w:rPr>
            </w:pPr>
            <w:r w:rsidRPr="000F0BCC">
              <w:rPr>
                <w:rFonts w:ascii="Times New Roman" w:eastAsia="Calibri" w:hAnsi="Times New Roman" w:cs="Times New Roman"/>
                <w:bCs/>
                <w:i/>
                <w:iCs/>
                <w:color w:val="000000" w:themeColor="text1"/>
                <w:kern w:val="0"/>
                <w:sz w:val="22"/>
                <w:szCs w:val="22"/>
                <w:lang w:eastAsia="lt-LT"/>
                <w14:ligatures w14:val="none"/>
              </w:rPr>
              <w:t>(pildo tiekėjas, įrašyti prekėms siūlomą garantiją)</w:t>
            </w:r>
          </w:p>
          <w:p w14:paraId="6A71CAF7"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Calibri" w:hAnsi="Times New Roman" w:cs="Times New Roman"/>
                <w:bCs/>
                <w:iCs/>
                <w:color w:val="000000" w:themeColor="text1"/>
                <w:kern w:val="0"/>
                <w:sz w:val="22"/>
                <w:szCs w:val="22"/>
                <w:lang w:eastAsia="lt-LT"/>
                <w14:ligatures w14:val="none"/>
              </w:rPr>
              <w:t>Prekėms siūloma garantija ___ mėn.</w:t>
            </w:r>
          </w:p>
        </w:tc>
      </w:tr>
    </w:tbl>
    <w:p w14:paraId="2FE925CE" w14:textId="77777777" w:rsidR="000F0BCC" w:rsidRPr="000F0BCC" w:rsidRDefault="000F0BCC" w:rsidP="006305EB">
      <w:pPr>
        <w:widowControl w:val="0"/>
        <w:spacing w:after="0" w:line="240" w:lineRule="auto"/>
        <w:ind w:left="720"/>
        <w:contextualSpacing/>
        <w:jc w:val="both"/>
        <w:rPr>
          <w:rFonts w:ascii="Times New Roman" w:eastAsia="Calibri" w:hAnsi="Times New Roman" w:cs="Times New Roman"/>
          <w:b/>
          <w:bCs/>
          <w:iCs/>
          <w:color w:val="000000" w:themeColor="text1"/>
          <w:kern w:val="0"/>
          <w:sz w:val="22"/>
          <w:szCs w:val="22"/>
          <w14:ligatures w14:val="none"/>
        </w:rPr>
      </w:pPr>
      <w:r w:rsidRPr="000F0BCC">
        <w:rPr>
          <w:rFonts w:ascii="Times New Roman" w:eastAsia="Calibri" w:hAnsi="Times New Roman" w:cs="Times New Roman"/>
          <w:b/>
          <w:color w:val="000000" w:themeColor="text1"/>
          <w:kern w:val="0"/>
          <w:sz w:val="22"/>
          <w:szCs w:val="22"/>
          <w:lang w:eastAsia="lt-LT"/>
          <w14:ligatures w14:val="none"/>
        </w:rPr>
        <w:t>III objekto dalis. Kompiuterinė įranga ir susijusios prekės:</w:t>
      </w:r>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550C73" w:rsidRPr="000F0BCC" w14:paraId="48363080" w14:textId="77777777" w:rsidTr="00F566F1">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1E5C2110"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Times New Roman" w:hAnsi="Times New Roman" w:cs="Times New Roman"/>
                <w:bCs/>
                <w:color w:val="000000" w:themeColor="text1"/>
                <w:kern w:val="0"/>
                <w:sz w:val="22"/>
                <w:szCs w:val="22"/>
                <w14:ligatures w14:val="none"/>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4F6D1264"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Times New Roman" w:hAnsi="Times New Roman" w:cs="Times New Roman"/>
                <w:b/>
                <w:bCs/>
                <w:color w:val="000000" w:themeColor="text1"/>
                <w:kern w:val="0"/>
                <w:sz w:val="22"/>
                <w:szCs w:val="22"/>
                <w14:ligatures w14:val="none"/>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26676D48" w14:textId="77777777" w:rsidR="000F0BCC" w:rsidRPr="000F0BCC" w:rsidRDefault="000F0BCC" w:rsidP="006305EB">
            <w:pPr>
              <w:widowControl w:val="0"/>
              <w:spacing w:after="0" w:line="240" w:lineRule="auto"/>
              <w:jc w:val="both"/>
              <w:rPr>
                <w:rFonts w:ascii="Times New Roman" w:eastAsia="Times New Roman" w:hAnsi="Times New Roman" w:cs="Times New Roman"/>
                <w:b/>
                <w:bCs/>
                <w:color w:val="000000" w:themeColor="text1"/>
                <w:kern w:val="0"/>
                <w:sz w:val="22"/>
                <w:szCs w:val="22"/>
                <w14:ligatures w14:val="none"/>
              </w:rPr>
            </w:pPr>
            <w:r w:rsidRPr="000F0BCC">
              <w:rPr>
                <w:rFonts w:ascii="Times New Roman" w:eastAsia="Times New Roman" w:hAnsi="Times New Roman" w:cs="Times New Roman"/>
                <w:b/>
                <w:bCs/>
                <w:color w:val="000000" w:themeColor="text1"/>
                <w:kern w:val="0"/>
                <w:sz w:val="22"/>
                <w:szCs w:val="22"/>
                <w14:ligatures w14:val="none"/>
              </w:rPr>
              <w:t>Tiekėjo siūlomas parametras</w:t>
            </w:r>
          </w:p>
          <w:p w14:paraId="68D82CA9"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p>
        </w:tc>
      </w:tr>
      <w:tr w:rsidR="00550C73" w:rsidRPr="000F0BCC" w14:paraId="19A69E17" w14:textId="77777777" w:rsidTr="00F566F1">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61EF87EC"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Times New Roman" w:hAnsi="Times New Roman" w:cs="Times New Roman"/>
                <w:color w:val="000000" w:themeColor="text1"/>
                <w:kern w:val="0"/>
                <w:sz w:val="22"/>
                <w:szCs w:val="22"/>
                <w14:ligatures w14:val="none"/>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3D3E5861" w14:textId="77777777" w:rsidR="000F0BCC" w:rsidRPr="000F0BCC" w:rsidRDefault="000F0BCC" w:rsidP="006305EB">
            <w:pPr>
              <w:widowControl w:val="0"/>
              <w:spacing w:after="0" w:line="240" w:lineRule="auto"/>
              <w:jc w:val="both"/>
              <w:rPr>
                <w:rFonts w:ascii="Times New Roman" w:eastAsia="Times New Roman" w:hAnsi="Times New Roman" w:cs="Times New Roman"/>
                <w:iCs/>
                <w:color w:val="000000" w:themeColor="text1"/>
                <w:kern w:val="0"/>
                <w:sz w:val="22"/>
                <w:szCs w:val="22"/>
                <w14:ligatures w14:val="none"/>
              </w:rPr>
            </w:pPr>
            <w:r w:rsidRPr="000F0BCC">
              <w:rPr>
                <w:rFonts w:ascii="Times New Roman" w:eastAsia="Times New Roman" w:hAnsi="Times New Roman" w:cs="Times New Roman"/>
                <w:iCs/>
                <w:color w:val="000000" w:themeColor="text1"/>
                <w:kern w:val="0"/>
                <w:sz w:val="22"/>
                <w:szCs w:val="22"/>
                <w14:ligatures w14:val="none"/>
              </w:rPr>
              <w:t>Minimalus (privalomas) terminas – 24 mėn.</w:t>
            </w:r>
          </w:p>
          <w:p w14:paraId="1BD14D71" w14:textId="77777777" w:rsidR="000F0BCC" w:rsidRPr="000F0BCC" w:rsidRDefault="000F0BCC" w:rsidP="006305EB">
            <w:pPr>
              <w:widowControl w:val="0"/>
              <w:spacing w:after="0" w:line="240" w:lineRule="auto"/>
              <w:jc w:val="both"/>
              <w:rPr>
                <w:rFonts w:ascii="Times New Roman" w:eastAsia="Times New Roman" w:hAnsi="Times New Roman" w:cs="Times New Roman"/>
                <w:iCs/>
                <w:color w:val="000000" w:themeColor="text1"/>
                <w:kern w:val="0"/>
                <w:sz w:val="22"/>
                <w:szCs w:val="22"/>
                <w14:ligatures w14:val="none"/>
              </w:rPr>
            </w:pPr>
            <w:r w:rsidRPr="000F0BCC">
              <w:rPr>
                <w:rFonts w:ascii="Times New Roman" w:eastAsia="Times New Roman" w:hAnsi="Times New Roman" w:cs="Times New Roman"/>
                <w:iCs/>
                <w:color w:val="000000" w:themeColor="text1"/>
                <w:kern w:val="0"/>
                <w:sz w:val="22"/>
                <w:szCs w:val="22"/>
                <w14:ligatures w14:val="none"/>
              </w:rPr>
              <w:t>Maksimalus vertinamas – 60 mėn.</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4794B77A" w14:textId="77777777" w:rsidR="000F0BCC" w:rsidRPr="000F0BCC" w:rsidRDefault="000F0BCC" w:rsidP="006305EB">
            <w:pPr>
              <w:widowControl w:val="0"/>
              <w:spacing w:after="0" w:line="240" w:lineRule="auto"/>
              <w:jc w:val="both"/>
              <w:rPr>
                <w:rFonts w:ascii="Times New Roman" w:eastAsia="Calibri" w:hAnsi="Times New Roman" w:cs="Times New Roman"/>
                <w:bCs/>
                <w:i/>
                <w:iCs/>
                <w:color w:val="000000" w:themeColor="text1"/>
                <w:kern w:val="0"/>
                <w:sz w:val="22"/>
                <w:szCs w:val="22"/>
                <w:lang w:eastAsia="lt-LT"/>
                <w14:ligatures w14:val="none"/>
              </w:rPr>
            </w:pPr>
            <w:r w:rsidRPr="000F0BCC">
              <w:rPr>
                <w:rFonts w:ascii="Times New Roman" w:eastAsia="Calibri" w:hAnsi="Times New Roman" w:cs="Times New Roman"/>
                <w:bCs/>
                <w:i/>
                <w:iCs/>
                <w:color w:val="000000" w:themeColor="text1"/>
                <w:kern w:val="0"/>
                <w:sz w:val="22"/>
                <w:szCs w:val="22"/>
                <w:lang w:eastAsia="lt-LT"/>
                <w14:ligatures w14:val="none"/>
              </w:rPr>
              <w:t>(pildo tiekėjas, įrašyti prekėms siūlomą garantiją)</w:t>
            </w:r>
          </w:p>
          <w:p w14:paraId="2F4F8B7A" w14:textId="77777777" w:rsidR="000F0BCC" w:rsidRPr="000F0BCC" w:rsidRDefault="000F0BCC" w:rsidP="006305EB">
            <w:pPr>
              <w:widowControl w:val="0"/>
              <w:spacing w:after="0" w:line="240" w:lineRule="auto"/>
              <w:jc w:val="both"/>
              <w:rPr>
                <w:rFonts w:ascii="Times New Roman" w:eastAsia="Times New Roman" w:hAnsi="Times New Roman" w:cs="Times New Roman"/>
                <w:color w:val="000000" w:themeColor="text1"/>
                <w:kern w:val="0"/>
                <w:sz w:val="22"/>
                <w:szCs w:val="22"/>
                <w14:ligatures w14:val="none"/>
              </w:rPr>
            </w:pPr>
            <w:r w:rsidRPr="000F0BCC">
              <w:rPr>
                <w:rFonts w:ascii="Times New Roman" w:eastAsia="Calibri" w:hAnsi="Times New Roman" w:cs="Times New Roman"/>
                <w:bCs/>
                <w:iCs/>
                <w:color w:val="000000" w:themeColor="text1"/>
                <w:kern w:val="0"/>
                <w:sz w:val="22"/>
                <w:szCs w:val="22"/>
                <w:lang w:eastAsia="lt-LT"/>
                <w14:ligatures w14:val="none"/>
              </w:rPr>
              <w:t>Prekėms siūloma garantija ___ mėn.</w:t>
            </w:r>
          </w:p>
        </w:tc>
      </w:tr>
    </w:tbl>
    <w:p w14:paraId="221DD0D2" w14:textId="77777777" w:rsidR="00F00B88" w:rsidRDefault="00F00B88" w:rsidP="006305EB">
      <w:pPr>
        <w:spacing w:after="0" w:line="259" w:lineRule="auto"/>
        <w:jc w:val="both"/>
        <w:rPr>
          <w:rFonts w:ascii="Times New Roman" w:eastAsia="Calibri" w:hAnsi="Times New Roman" w:cs="Times New Roman"/>
          <w:kern w:val="0"/>
          <w:sz w:val="22"/>
          <w:szCs w:val="22"/>
          <w14:ligatures w14:val="none"/>
        </w:rPr>
      </w:pPr>
    </w:p>
    <w:p w14:paraId="75AD4523" w14:textId="77777777" w:rsidR="00F00B88" w:rsidRDefault="000F0BCC" w:rsidP="006305EB">
      <w:pPr>
        <w:spacing w:after="0" w:line="259" w:lineRule="auto"/>
        <w:jc w:val="both"/>
        <w:rPr>
          <w:rFonts w:ascii="Times New Roman" w:eastAsia="Calibri" w:hAnsi="Times New Roman" w:cs="Times New Roman"/>
          <w:kern w:val="0"/>
          <w:sz w:val="22"/>
          <w:szCs w:val="22"/>
          <w14:ligatures w14:val="none"/>
        </w:rPr>
      </w:pPr>
      <w:r w:rsidRPr="000F0BCC">
        <w:rPr>
          <w:rFonts w:ascii="Times New Roman" w:eastAsia="Calibri" w:hAnsi="Times New Roman" w:cs="Times New Roman"/>
          <w:kern w:val="0"/>
          <w:sz w:val="22"/>
          <w:szCs w:val="22"/>
          <w14:ligatures w14:val="none"/>
        </w:rPr>
        <w:t xml:space="preserve">Toks vertinimas galėtų būti tik tuo atveju , jeigu tokie kriterijai būtų nustatyti kiekvienam pirkimo dalies objektui, o ne visems bendrai. Tarkim grafinei planšetei II pirkimo objekto dalyje nieks neduos 60 mėn. garantijos, tas pats liečia ir planšetinį kompiuterį iš I pirkimo objekto dalies, nors stacionariems kompiuteriams tiekėjai galėtų pasiūlyti ir 60 mėn. garantijos paketus. </w:t>
      </w:r>
    </w:p>
    <w:p w14:paraId="6E18691F" w14:textId="77777777" w:rsidR="00F00B88" w:rsidRDefault="00F00B88" w:rsidP="006305EB">
      <w:pPr>
        <w:spacing w:after="0" w:line="259" w:lineRule="auto"/>
        <w:jc w:val="both"/>
        <w:rPr>
          <w:rFonts w:ascii="Times New Roman" w:eastAsia="Calibri" w:hAnsi="Times New Roman" w:cs="Times New Roman"/>
          <w:kern w:val="0"/>
          <w:sz w:val="22"/>
          <w:szCs w:val="22"/>
          <w14:ligatures w14:val="none"/>
        </w:rPr>
      </w:pPr>
    </w:p>
    <w:p w14:paraId="280B98DF" w14:textId="4C0C550A" w:rsidR="000F0BCC" w:rsidRDefault="00F00B88" w:rsidP="006305EB">
      <w:pPr>
        <w:spacing w:after="0" w:line="259" w:lineRule="auto"/>
        <w:ind w:firstLine="426"/>
        <w:jc w:val="both"/>
        <w:rPr>
          <w:rFonts w:ascii="Times New Roman" w:eastAsia="Calibri" w:hAnsi="Times New Roman" w:cs="Times New Roman"/>
          <w:color w:val="000000" w:themeColor="text1"/>
          <w:kern w:val="0"/>
          <w:sz w:val="22"/>
          <w:szCs w:val="22"/>
          <w14:ligatures w14:val="none"/>
        </w:rPr>
      </w:pPr>
      <w:r w:rsidRPr="009B2A82">
        <w:rPr>
          <w:rFonts w:ascii="Times New Roman" w:eastAsia="Calibri" w:hAnsi="Times New Roman" w:cs="Times New Roman"/>
          <w:b/>
          <w:bCs/>
          <w:kern w:val="0"/>
          <w:sz w:val="22"/>
          <w:szCs w:val="22"/>
          <w14:ligatures w14:val="none"/>
        </w:rPr>
        <w:t>Atsakymas</w:t>
      </w:r>
      <w:r w:rsidR="009B2A82" w:rsidRPr="009B2A82">
        <w:rPr>
          <w:rFonts w:ascii="Times New Roman" w:eastAsia="Calibri" w:hAnsi="Times New Roman" w:cs="Times New Roman"/>
          <w:b/>
          <w:bCs/>
          <w:kern w:val="0"/>
          <w:sz w:val="22"/>
          <w:szCs w:val="22"/>
          <w14:ligatures w14:val="none"/>
        </w:rPr>
        <w:t>.</w:t>
      </w:r>
      <w:r w:rsidR="009B2A82">
        <w:rPr>
          <w:rFonts w:ascii="Times New Roman" w:eastAsia="Calibri" w:hAnsi="Times New Roman" w:cs="Times New Roman"/>
          <w:kern w:val="0"/>
          <w:sz w:val="22"/>
          <w:szCs w:val="22"/>
          <w14:ligatures w14:val="none"/>
        </w:rPr>
        <w:t xml:space="preserve"> </w:t>
      </w:r>
      <w:r w:rsidR="000F221E">
        <w:rPr>
          <w:rFonts w:ascii="Times New Roman" w:eastAsia="Calibri" w:hAnsi="Times New Roman" w:cs="Times New Roman"/>
          <w:kern w:val="0"/>
          <w:sz w:val="22"/>
          <w:szCs w:val="22"/>
          <w14:ligatures w14:val="none"/>
        </w:rPr>
        <w:t>I – III pirkimo objekto dalyje, nurodant ekonominio vertinimo kriterijų</w:t>
      </w:r>
      <w:r w:rsidR="0066178B">
        <w:rPr>
          <w:rFonts w:ascii="Times New Roman" w:eastAsia="Calibri" w:hAnsi="Times New Roman" w:cs="Times New Roman"/>
          <w:kern w:val="0"/>
          <w:sz w:val="22"/>
          <w:szCs w:val="22"/>
          <w14:ligatures w14:val="none"/>
        </w:rPr>
        <w:t xml:space="preserve">  - Tiekėjo siūlomą garantiją - </w:t>
      </w:r>
      <w:r w:rsidR="0066178B">
        <w:rPr>
          <w:rFonts w:ascii="Times New Roman" w:eastAsia="Calibri" w:hAnsi="Times New Roman" w:cs="Times New Roman"/>
          <w:color w:val="000000" w:themeColor="text1"/>
          <w:kern w:val="0"/>
          <w:sz w:val="22"/>
          <w:szCs w:val="22"/>
          <w14:ligatures w14:val="none"/>
        </w:rPr>
        <w:t>t</w:t>
      </w:r>
      <w:r w:rsidR="009B2A82" w:rsidRPr="009B2A82">
        <w:rPr>
          <w:rFonts w:ascii="Times New Roman" w:eastAsia="Calibri" w:hAnsi="Times New Roman" w:cs="Times New Roman"/>
          <w:color w:val="000000" w:themeColor="text1"/>
          <w:kern w:val="0"/>
          <w:sz w:val="22"/>
          <w:szCs w:val="22"/>
          <w14:ligatures w14:val="none"/>
        </w:rPr>
        <w:t>uri</w:t>
      </w:r>
      <w:r w:rsidR="000F0BCC" w:rsidRPr="000F0BCC">
        <w:rPr>
          <w:rFonts w:ascii="Times New Roman" w:eastAsia="Calibri" w:hAnsi="Times New Roman" w:cs="Times New Roman"/>
          <w:color w:val="000000" w:themeColor="text1"/>
          <w:kern w:val="0"/>
          <w:sz w:val="22"/>
          <w:szCs w:val="22"/>
          <w14:ligatures w14:val="none"/>
        </w:rPr>
        <w:t xml:space="preserve"> būti teikiama garantija pagal tos pirkimo dalies mažiausios prekės garantijos terminą.</w:t>
      </w:r>
    </w:p>
    <w:p w14:paraId="421952B6" w14:textId="77777777" w:rsidR="009B2A82" w:rsidRPr="000F0BCC" w:rsidRDefault="009B2A82" w:rsidP="006305EB">
      <w:pPr>
        <w:spacing w:after="0" w:line="259" w:lineRule="auto"/>
        <w:ind w:firstLine="426"/>
        <w:jc w:val="both"/>
        <w:rPr>
          <w:rFonts w:ascii="Times New Roman" w:eastAsia="Calibri" w:hAnsi="Times New Roman" w:cs="Times New Roman"/>
          <w:kern w:val="0"/>
          <w:sz w:val="22"/>
          <w:szCs w:val="22"/>
          <w14:ligatures w14:val="none"/>
        </w:rPr>
      </w:pPr>
    </w:p>
    <w:p w14:paraId="5FF4658C" w14:textId="412E8A90" w:rsidR="000F0BCC" w:rsidRPr="000F0BCC" w:rsidRDefault="0066178B" w:rsidP="006305EB">
      <w:pPr>
        <w:spacing w:after="0" w:line="259" w:lineRule="auto"/>
        <w:ind w:firstLine="426"/>
        <w:contextualSpacing/>
        <w:jc w:val="both"/>
        <w:rPr>
          <w:rFonts w:ascii="Times New Roman" w:eastAsia="Calibri" w:hAnsi="Times New Roman" w:cs="Times New Roman"/>
          <w:kern w:val="0"/>
          <w:sz w:val="22"/>
          <w:szCs w:val="22"/>
          <w14:ligatures w14:val="none"/>
        </w:rPr>
      </w:pPr>
      <w:r w:rsidRPr="006305EB">
        <w:rPr>
          <w:rFonts w:ascii="Times New Roman" w:eastAsia="Calibri" w:hAnsi="Times New Roman" w:cs="Times New Roman"/>
          <w:b/>
          <w:bCs/>
          <w:kern w:val="0"/>
          <w:sz w:val="22"/>
          <w:szCs w:val="22"/>
          <w14:ligatures w14:val="none"/>
        </w:rPr>
        <w:t>6</w:t>
      </w:r>
      <w:r w:rsidR="006305EB" w:rsidRPr="006305EB">
        <w:rPr>
          <w:rFonts w:ascii="Times New Roman" w:eastAsia="Calibri" w:hAnsi="Times New Roman" w:cs="Times New Roman"/>
          <w:b/>
          <w:bCs/>
          <w:kern w:val="0"/>
          <w:sz w:val="22"/>
          <w:szCs w:val="22"/>
          <w14:ligatures w14:val="none"/>
        </w:rPr>
        <w:t>.</w:t>
      </w:r>
      <w:r w:rsidR="008E2CD3" w:rsidRPr="006305EB">
        <w:rPr>
          <w:rFonts w:ascii="Times New Roman" w:eastAsia="Calibri" w:hAnsi="Times New Roman" w:cs="Times New Roman"/>
          <w:b/>
          <w:bCs/>
          <w:kern w:val="0"/>
          <w:sz w:val="22"/>
          <w:szCs w:val="22"/>
          <w14:ligatures w14:val="none"/>
        </w:rPr>
        <w:t xml:space="preserve"> Klausimas</w:t>
      </w:r>
      <w:r w:rsidRPr="006305EB">
        <w:rPr>
          <w:rFonts w:ascii="Times New Roman" w:eastAsia="Calibri" w:hAnsi="Times New Roman" w:cs="Times New Roman"/>
          <w:b/>
          <w:bCs/>
          <w:kern w:val="0"/>
          <w:sz w:val="22"/>
          <w:szCs w:val="22"/>
          <w14:ligatures w14:val="none"/>
        </w:rPr>
        <w:t>.</w:t>
      </w:r>
      <w:r>
        <w:rPr>
          <w:rFonts w:ascii="Times New Roman" w:eastAsia="Calibri" w:hAnsi="Times New Roman" w:cs="Times New Roman"/>
          <w:kern w:val="0"/>
          <w:sz w:val="22"/>
          <w:szCs w:val="22"/>
          <w14:ligatures w14:val="none"/>
        </w:rPr>
        <w:t xml:space="preserve"> </w:t>
      </w:r>
      <w:r w:rsidR="000F0BCC" w:rsidRPr="000F0BCC">
        <w:rPr>
          <w:rFonts w:ascii="Times New Roman" w:eastAsia="Calibri" w:hAnsi="Times New Roman" w:cs="Times New Roman"/>
          <w:kern w:val="0"/>
          <w:sz w:val="22"/>
          <w:szCs w:val="22"/>
          <w14:ligatures w14:val="none"/>
        </w:rPr>
        <w:t>Prašome suniveliuoti pristatymo terminus, nes dabartiniai reikalavimai akivaizdžiai didina pristatymo savikainas ir remiantis tokiais kriterijais tiekėjai privalės Jums išrašinėti aibę atskirų sąskaitų, kas faktiškai prieštarauja pateikto sutarties projekto specialiųjų sąlygų punktui, nes punkto pavadinimas pats savaime prieštarauja tam kas parašyta vykdymo dalyje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F0BCC" w:rsidRPr="000F0BCC" w14:paraId="55768CCC" w14:textId="77777777" w:rsidTr="006305EB">
        <w:trPr>
          <w:trHeight w:val="300"/>
        </w:trPr>
        <w:tc>
          <w:tcPr>
            <w:tcW w:w="3823" w:type="dxa"/>
            <w:tcBorders>
              <w:top w:val="single" w:sz="4" w:space="0" w:color="auto"/>
              <w:left w:val="single" w:sz="4" w:space="0" w:color="auto"/>
              <w:bottom w:val="single" w:sz="4" w:space="0" w:color="auto"/>
              <w:right w:val="single" w:sz="4" w:space="0" w:color="auto"/>
            </w:tcBorders>
          </w:tcPr>
          <w:p w14:paraId="3DE89117" w14:textId="77777777" w:rsidR="000F0BCC" w:rsidRPr="000F0BCC" w:rsidRDefault="000F0BCC" w:rsidP="006305EB">
            <w:pPr>
              <w:spacing w:line="259" w:lineRule="auto"/>
              <w:jc w:val="both"/>
              <w:rPr>
                <w:rFonts w:ascii="Times New Roman" w:eastAsia="Calibri" w:hAnsi="Times New Roman" w:cs="Times New Roman"/>
                <w:b/>
                <w:bCs/>
                <w:sz w:val="22"/>
                <w:szCs w:val="22"/>
                <w14:ligatures w14:val="none"/>
              </w:rPr>
            </w:pPr>
            <w:r w:rsidRPr="000F0BCC">
              <w:rPr>
                <w:rFonts w:ascii="Times New Roman" w:eastAsia="Calibri" w:hAnsi="Times New Roman" w:cs="Times New Roman"/>
                <w:b/>
                <w:bCs/>
                <w:color w:val="000000" w:themeColor="text1"/>
                <w:sz w:val="22"/>
                <w:szCs w:val="22"/>
                <w14:ligatures w14:val="none"/>
              </w:rPr>
              <w:t>4.1. Prekių pristatymo terminas, kai Prekės pristatomos vienu kartu</w:t>
            </w:r>
          </w:p>
        </w:tc>
        <w:tc>
          <w:tcPr>
            <w:tcW w:w="5811" w:type="dxa"/>
            <w:tcBorders>
              <w:top w:val="single" w:sz="4" w:space="0" w:color="auto"/>
              <w:left w:val="single" w:sz="4" w:space="0" w:color="auto"/>
              <w:bottom w:val="single" w:sz="4" w:space="0" w:color="auto"/>
              <w:right w:val="single" w:sz="4" w:space="0" w:color="auto"/>
            </w:tcBorders>
          </w:tcPr>
          <w:p w14:paraId="1E12E20B" w14:textId="77777777" w:rsidR="000F0BCC" w:rsidRPr="000F0BCC" w:rsidRDefault="000F0BCC" w:rsidP="006305EB">
            <w:pPr>
              <w:spacing w:line="259" w:lineRule="auto"/>
              <w:jc w:val="both"/>
              <w:rPr>
                <w:rFonts w:ascii="Times New Roman" w:eastAsia="Calibri" w:hAnsi="Times New Roman" w:cs="Times New Roman"/>
                <w:kern w:val="0"/>
                <w:sz w:val="22"/>
                <w:szCs w:val="22"/>
                <w14:ligatures w14:val="none"/>
              </w:rPr>
            </w:pPr>
            <w:r w:rsidRPr="000F0BCC">
              <w:rPr>
                <w:rFonts w:ascii="Times New Roman" w:eastAsia="Calibri" w:hAnsi="Times New Roman" w:cs="Times New Roman"/>
                <w:sz w:val="22"/>
                <w:szCs w:val="22"/>
                <w14:ligatures w14:val="none"/>
              </w:rPr>
              <w:t xml:space="preserve">Tiekėjas Prekes (visą Prekių kiekį) įsipareigoja pristatyti Sutarties priede Nr. </w:t>
            </w:r>
            <w:r w:rsidRPr="000F0BCC">
              <w:rPr>
                <w:rFonts w:ascii="Times New Roman" w:eastAsia="Calibri" w:hAnsi="Times New Roman" w:cs="Times New Roman"/>
                <w:sz w:val="22"/>
                <w:szCs w:val="22"/>
                <w:lang w:val="en-US"/>
                <w14:ligatures w14:val="none"/>
              </w:rPr>
              <w:t xml:space="preserve">1 </w:t>
            </w:r>
            <w:r w:rsidRPr="000F0BCC">
              <w:rPr>
                <w:rFonts w:ascii="Times New Roman" w:eastAsia="Calibri" w:hAnsi="Times New Roman" w:cs="Times New Roman"/>
                <w:sz w:val="22"/>
                <w:szCs w:val="22"/>
                <w14:ligatures w14:val="none"/>
              </w:rPr>
              <w:t>„Techninė specifikacija“</w:t>
            </w:r>
            <w:r w:rsidRPr="000F0BCC">
              <w:rPr>
                <w:rFonts w:ascii="Times New Roman" w:eastAsia="Calibri" w:hAnsi="Times New Roman" w:cs="Times New Roman"/>
                <w:color w:val="4472C4"/>
                <w:kern w:val="0"/>
                <w:sz w:val="22"/>
                <w:szCs w:val="22"/>
                <w14:ligatures w14:val="none"/>
              </w:rPr>
              <w:t> </w:t>
            </w:r>
            <w:r w:rsidRPr="000F0BCC">
              <w:rPr>
                <w:rFonts w:ascii="Times New Roman" w:eastAsia="Calibri" w:hAnsi="Times New Roman" w:cs="Times New Roman"/>
                <w:kern w:val="0"/>
                <w:sz w:val="22"/>
                <w:szCs w:val="22"/>
                <w14:ligatures w14:val="none"/>
              </w:rPr>
              <w:t>nurodytais terminais.</w:t>
            </w:r>
          </w:p>
        </w:tc>
      </w:tr>
    </w:tbl>
    <w:p w14:paraId="42FEFB54" w14:textId="77777777" w:rsidR="008E2CD3" w:rsidRDefault="000F0BCC" w:rsidP="006305EB">
      <w:pPr>
        <w:spacing w:after="0" w:line="259" w:lineRule="auto"/>
        <w:ind w:left="426"/>
        <w:contextualSpacing/>
        <w:jc w:val="both"/>
        <w:rPr>
          <w:rFonts w:ascii="Times New Roman" w:eastAsia="Calibri" w:hAnsi="Times New Roman" w:cs="Times New Roman"/>
          <w:kern w:val="0"/>
          <w:sz w:val="22"/>
          <w:szCs w:val="22"/>
          <w14:ligatures w14:val="none"/>
        </w:rPr>
      </w:pPr>
      <w:r w:rsidRPr="000F0BCC">
        <w:rPr>
          <w:rFonts w:ascii="Times New Roman" w:eastAsia="Calibri" w:hAnsi="Times New Roman" w:cs="Times New Roman"/>
          <w:kern w:val="0"/>
          <w:sz w:val="22"/>
          <w:szCs w:val="22"/>
          <w14:ligatures w14:val="none"/>
        </w:rPr>
        <w:t>Be to  fiksuotos datos konkrečių prekių pristatymui gali tapti nebeaktualiomis, jeigu užsitęstų pirkimo procedūros. Turime omenyje pozicijas I dalis  (pozicijos 1,2,4,5) III  dalis ( 2 pozicija nieks per 5d nepagamins ir nepristatys Jums kompiuterių; pozicija 3 - liepos 1 dieną dar net neturėsite laimėtojo</w:t>
      </w:r>
      <w:r w:rsidR="00F82A01">
        <w:rPr>
          <w:rFonts w:ascii="Times New Roman" w:eastAsia="Calibri" w:hAnsi="Times New Roman" w:cs="Times New Roman"/>
          <w:kern w:val="0"/>
          <w:sz w:val="22"/>
          <w:szCs w:val="22"/>
          <w14:ligatures w14:val="none"/>
        </w:rPr>
        <w:t>.</w:t>
      </w:r>
      <w:r w:rsidRPr="000F0BCC">
        <w:rPr>
          <w:rFonts w:ascii="Times New Roman" w:eastAsia="Calibri" w:hAnsi="Times New Roman" w:cs="Times New Roman"/>
          <w:kern w:val="0"/>
          <w:sz w:val="22"/>
          <w:szCs w:val="22"/>
          <w14:ligatures w14:val="none"/>
        </w:rPr>
        <w:t xml:space="preserve"> </w:t>
      </w:r>
    </w:p>
    <w:p w14:paraId="56918DB7" w14:textId="77777777" w:rsidR="008E2CD3" w:rsidRDefault="008E2CD3" w:rsidP="006305EB">
      <w:pPr>
        <w:spacing w:after="0" w:line="259" w:lineRule="auto"/>
        <w:ind w:left="426"/>
        <w:contextualSpacing/>
        <w:jc w:val="both"/>
        <w:rPr>
          <w:rFonts w:ascii="Times New Roman" w:eastAsia="Calibri" w:hAnsi="Times New Roman" w:cs="Times New Roman"/>
          <w:kern w:val="0"/>
          <w:sz w:val="22"/>
          <w:szCs w:val="22"/>
          <w14:ligatures w14:val="none"/>
        </w:rPr>
      </w:pPr>
    </w:p>
    <w:p w14:paraId="40044EEB" w14:textId="7E87DC92" w:rsidR="000F0BCC" w:rsidRPr="000F0BCC" w:rsidRDefault="008E2CD3" w:rsidP="006305EB">
      <w:pPr>
        <w:spacing w:after="0" w:line="259" w:lineRule="auto"/>
        <w:ind w:left="426"/>
        <w:contextualSpacing/>
        <w:jc w:val="both"/>
        <w:rPr>
          <w:rFonts w:ascii="Times New Roman" w:eastAsia="Calibri" w:hAnsi="Times New Roman" w:cs="Times New Roman"/>
          <w:kern w:val="0"/>
          <w:sz w:val="22"/>
          <w:szCs w:val="22"/>
          <w:lang w:val="en-GB"/>
          <w14:ligatures w14:val="none"/>
        </w:rPr>
      </w:pPr>
      <w:r w:rsidRPr="00550C73">
        <w:rPr>
          <w:rFonts w:ascii="Times New Roman" w:eastAsia="Calibri" w:hAnsi="Times New Roman" w:cs="Times New Roman"/>
          <w:b/>
          <w:bCs/>
          <w:kern w:val="0"/>
          <w:sz w:val="22"/>
          <w:szCs w:val="22"/>
          <w14:ligatures w14:val="none"/>
        </w:rPr>
        <w:t>Atsakymas.</w:t>
      </w:r>
      <w:r>
        <w:rPr>
          <w:rFonts w:ascii="Times New Roman" w:eastAsia="Calibri" w:hAnsi="Times New Roman" w:cs="Times New Roman"/>
          <w:kern w:val="0"/>
          <w:sz w:val="22"/>
          <w:szCs w:val="22"/>
          <w14:ligatures w14:val="none"/>
        </w:rPr>
        <w:t xml:space="preserve"> </w:t>
      </w:r>
      <w:r w:rsidR="00CE6103">
        <w:rPr>
          <w:rFonts w:ascii="Times New Roman" w:eastAsia="Calibri" w:hAnsi="Times New Roman" w:cs="Times New Roman"/>
          <w:kern w:val="0"/>
          <w:sz w:val="22"/>
          <w:szCs w:val="22"/>
          <w14:ligatures w14:val="none"/>
        </w:rPr>
        <w:t xml:space="preserve">Perkanšiosios organizacijos </w:t>
      </w:r>
      <w:r w:rsidR="001C1378">
        <w:rPr>
          <w:rFonts w:ascii="Times New Roman" w:eastAsia="Calibri" w:hAnsi="Times New Roman" w:cs="Times New Roman"/>
          <w:kern w:val="0"/>
          <w:sz w:val="22"/>
          <w:szCs w:val="22"/>
          <w14:ligatures w14:val="none"/>
        </w:rPr>
        <w:t xml:space="preserve">strūktūrą sudaro daug administracinių vienetų, todėl </w:t>
      </w:r>
      <w:r w:rsidR="004419E8">
        <w:rPr>
          <w:rFonts w:ascii="Times New Roman" w:eastAsia="Calibri" w:hAnsi="Times New Roman" w:cs="Times New Roman"/>
          <w:kern w:val="0"/>
          <w:sz w:val="22"/>
          <w:szCs w:val="22"/>
          <w14:ligatures w14:val="none"/>
        </w:rPr>
        <w:t xml:space="preserve">pristatymo terminas yra suderintas pagal kiekvieno struktūrinio padalinio darbo laiką, poreikius ir atostogų </w:t>
      </w:r>
      <w:r w:rsidR="00550C73">
        <w:rPr>
          <w:rFonts w:ascii="Times New Roman" w:eastAsia="Calibri" w:hAnsi="Times New Roman" w:cs="Times New Roman"/>
          <w:kern w:val="0"/>
          <w:sz w:val="22"/>
          <w:szCs w:val="22"/>
          <w14:ligatures w14:val="none"/>
        </w:rPr>
        <w:t>grafiką</w:t>
      </w:r>
      <w:r w:rsidR="00343AAC">
        <w:rPr>
          <w:rFonts w:ascii="Times New Roman" w:eastAsia="Calibri" w:hAnsi="Times New Roman" w:cs="Times New Roman"/>
          <w:kern w:val="0"/>
          <w:sz w:val="22"/>
          <w:szCs w:val="22"/>
          <w14:ligatures w14:val="none"/>
        </w:rPr>
        <w:t xml:space="preserve">. </w:t>
      </w:r>
      <w:r w:rsidR="00682AA6">
        <w:rPr>
          <w:rFonts w:ascii="Times New Roman" w:eastAsia="Calibri" w:hAnsi="Times New Roman" w:cs="Times New Roman"/>
          <w:kern w:val="0"/>
          <w:sz w:val="22"/>
          <w:szCs w:val="22"/>
          <w14:ligatures w14:val="none"/>
        </w:rPr>
        <w:t>Techninėje specifikacijoje nėra nurodyti konkretūs terminai</w:t>
      </w:r>
      <w:r w:rsidR="0084585C">
        <w:rPr>
          <w:rFonts w:ascii="Times New Roman" w:eastAsia="Calibri" w:hAnsi="Times New Roman" w:cs="Times New Roman"/>
          <w:kern w:val="0"/>
          <w:sz w:val="22"/>
          <w:szCs w:val="22"/>
          <w14:ligatures w14:val="none"/>
        </w:rPr>
        <w:t xml:space="preserve">, I dalyje terminas yra </w:t>
      </w:r>
      <w:r w:rsidR="00812EF8" w:rsidRPr="00812EF8">
        <w:rPr>
          <w:rFonts w:ascii="Times New Roman" w:eastAsia="Calibri" w:hAnsi="Times New Roman" w:cs="Times New Roman"/>
          <w:kern w:val="0"/>
          <w:sz w:val="22"/>
          <w:szCs w:val="22"/>
          <w14:ligatures w14:val="none"/>
        </w:rPr>
        <w:t xml:space="preserve">nuo 2025 m. rugpjūčio 28 d. iki 2025 m. rugsėjo 10 d. </w:t>
      </w:r>
      <w:r w:rsidR="001E5DA9">
        <w:rPr>
          <w:rFonts w:ascii="Times New Roman" w:eastAsia="Calibri" w:hAnsi="Times New Roman" w:cs="Times New Roman"/>
          <w:kern w:val="0"/>
          <w:sz w:val="22"/>
          <w:szCs w:val="22"/>
          <w14:ligatures w14:val="none"/>
        </w:rPr>
        <w:t xml:space="preserve">arba per </w:t>
      </w:r>
      <w:r w:rsidR="001E5DA9">
        <w:rPr>
          <w:rFonts w:ascii="Times New Roman" w:eastAsia="Calibri" w:hAnsi="Times New Roman" w:cs="Times New Roman"/>
          <w:kern w:val="0"/>
          <w:sz w:val="22"/>
          <w:szCs w:val="22"/>
          <w:lang w:val="en-US"/>
          <w14:ligatures w14:val="none"/>
        </w:rPr>
        <w:t xml:space="preserve">30 k.d. III dalyje </w:t>
      </w:r>
      <w:r w:rsidR="009F5EB8">
        <w:rPr>
          <w:rFonts w:ascii="Times New Roman" w:eastAsia="Calibri" w:hAnsi="Times New Roman" w:cs="Times New Roman"/>
          <w:kern w:val="0"/>
          <w:sz w:val="22"/>
          <w:szCs w:val="22"/>
          <w:lang w:val="en-US"/>
          <w14:ligatures w14:val="none"/>
        </w:rPr>
        <w:t>–</w:t>
      </w:r>
      <w:r w:rsidR="001E5DA9">
        <w:rPr>
          <w:rFonts w:ascii="Times New Roman" w:eastAsia="Calibri" w:hAnsi="Times New Roman" w:cs="Times New Roman"/>
          <w:kern w:val="0"/>
          <w:sz w:val="22"/>
          <w:szCs w:val="22"/>
          <w:lang w:val="en-US"/>
          <w14:ligatures w14:val="none"/>
        </w:rPr>
        <w:t xml:space="preserve"> </w:t>
      </w:r>
      <w:r w:rsidR="009F5EB8">
        <w:rPr>
          <w:rFonts w:ascii="Times New Roman" w:eastAsia="Calibri" w:hAnsi="Times New Roman" w:cs="Times New Roman"/>
          <w:kern w:val="0"/>
          <w:sz w:val="22"/>
          <w:szCs w:val="22"/>
          <w:lang w:val="en-US"/>
          <w14:ligatures w14:val="none"/>
        </w:rPr>
        <w:t xml:space="preserve">2 pozicija: </w:t>
      </w:r>
      <w:r w:rsidR="009F5EB8" w:rsidRPr="009F5EB8">
        <w:rPr>
          <w:rFonts w:ascii="Times New Roman" w:eastAsia="Calibri" w:hAnsi="Times New Roman" w:cs="Times New Roman"/>
          <w:kern w:val="0"/>
          <w:sz w:val="22"/>
          <w:szCs w:val="22"/>
          <w:lang w:val="en-US"/>
          <w14:ligatures w14:val="none"/>
        </w:rPr>
        <w:t xml:space="preserve">per 5 d. d po užsakymo pateikimo </w:t>
      </w:r>
      <w:r w:rsidR="009F5EB8" w:rsidRPr="009F5EB8">
        <w:rPr>
          <w:rFonts w:ascii="Times New Roman" w:eastAsia="Calibri" w:hAnsi="Times New Roman" w:cs="Times New Roman"/>
          <w:b/>
          <w:bCs/>
          <w:color w:val="000000" w:themeColor="text1"/>
          <w:kern w:val="0"/>
          <w:sz w:val="22"/>
          <w:szCs w:val="22"/>
          <w:lang w:val="en-US"/>
          <w14:ligatures w14:val="none"/>
        </w:rPr>
        <w:t>laikotarpyje 2025 m. spalio 1 d.– gruodžio 1 d.</w:t>
      </w:r>
      <w:r w:rsidR="000E0A2F">
        <w:rPr>
          <w:rFonts w:ascii="Times New Roman" w:eastAsia="Calibri" w:hAnsi="Times New Roman" w:cs="Times New Roman"/>
          <w:color w:val="000000" w:themeColor="text1"/>
          <w:kern w:val="0"/>
          <w:sz w:val="22"/>
          <w:szCs w:val="22"/>
          <w:lang w:val="en-US"/>
          <w14:ligatures w14:val="none"/>
        </w:rPr>
        <w:t xml:space="preserve">, 3 pozicija: </w:t>
      </w:r>
      <w:r w:rsidR="004471D3" w:rsidRPr="004471D3">
        <w:rPr>
          <w:rFonts w:ascii="Times New Roman" w:eastAsia="Calibri" w:hAnsi="Times New Roman" w:cs="Times New Roman"/>
          <w:b/>
          <w:bCs/>
          <w:color w:val="000000" w:themeColor="text1"/>
          <w:kern w:val="0"/>
          <w:sz w:val="22"/>
          <w:szCs w:val="22"/>
          <w:lang w:val="en-US"/>
          <w14:ligatures w14:val="none"/>
        </w:rPr>
        <w:t>nuo</w:t>
      </w:r>
      <w:r w:rsidR="004471D3">
        <w:rPr>
          <w:rFonts w:ascii="Times New Roman" w:eastAsia="Calibri" w:hAnsi="Times New Roman" w:cs="Times New Roman"/>
          <w:color w:val="000000" w:themeColor="text1"/>
          <w:kern w:val="0"/>
          <w:sz w:val="22"/>
          <w:szCs w:val="22"/>
          <w:lang w:val="en-US"/>
          <w14:ligatures w14:val="none"/>
        </w:rPr>
        <w:t xml:space="preserve"> </w:t>
      </w:r>
      <w:r w:rsidR="004471D3" w:rsidRPr="004471D3">
        <w:rPr>
          <w:rFonts w:ascii="Times New Roman" w:eastAsia="Calibri" w:hAnsi="Times New Roman" w:cs="Times New Roman"/>
          <w:b/>
          <w:bCs/>
          <w:color w:val="000000" w:themeColor="text1"/>
          <w:kern w:val="0"/>
          <w:sz w:val="22"/>
          <w:szCs w:val="22"/>
          <w:lang w:val="en-US"/>
          <w14:ligatures w14:val="none"/>
        </w:rPr>
        <w:t xml:space="preserve">2025 m. liepos 1 d. </w:t>
      </w:r>
      <w:r w:rsidR="004471D3">
        <w:rPr>
          <w:rFonts w:ascii="Times New Roman" w:eastAsia="Calibri" w:hAnsi="Times New Roman" w:cs="Times New Roman"/>
          <w:b/>
          <w:bCs/>
          <w:color w:val="000000" w:themeColor="text1"/>
          <w:kern w:val="0"/>
          <w:sz w:val="22"/>
          <w:szCs w:val="22"/>
          <w:lang w:val="en-US"/>
          <w14:ligatures w14:val="none"/>
        </w:rPr>
        <w:t>iki</w:t>
      </w:r>
      <w:r w:rsidR="004471D3" w:rsidRPr="004471D3">
        <w:rPr>
          <w:rFonts w:ascii="Times New Roman" w:eastAsia="Calibri" w:hAnsi="Times New Roman" w:cs="Times New Roman"/>
          <w:b/>
          <w:bCs/>
          <w:color w:val="000000" w:themeColor="text1"/>
          <w:kern w:val="0"/>
          <w:sz w:val="22"/>
          <w:szCs w:val="22"/>
          <w:lang w:val="en-US"/>
          <w14:ligatures w14:val="none"/>
        </w:rPr>
        <w:t xml:space="preserve"> rugsėjo 1 d.</w:t>
      </w:r>
      <w:r w:rsidR="004471D3" w:rsidRPr="004471D3">
        <w:rPr>
          <w:rFonts w:ascii="Times New Roman" w:eastAsia="Calibri" w:hAnsi="Times New Roman" w:cs="Times New Roman"/>
          <w:color w:val="000000" w:themeColor="text1"/>
          <w:kern w:val="0"/>
          <w:sz w:val="22"/>
          <w:szCs w:val="22"/>
          <w:lang w:val="en-US"/>
          <w14:ligatures w14:val="none"/>
        </w:rPr>
        <w:t xml:space="preserve"> </w:t>
      </w:r>
    </w:p>
    <w:p w14:paraId="047C138F" w14:textId="77777777" w:rsidR="000F0BCC" w:rsidRPr="000F0BCC" w:rsidRDefault="000F0BCC" w:rsidP="006305EB">
      <w:pPr>
        <w:jc w:val="both"/>
        <w:rPr>
          <w:rFonts w:ascii="Times New Roman" w:hAnsi="Times New Roman" w:cs="Times New Roman"/>
          <w:sz w:val="22"/>
          <w:szCs w:val="22"/>
        </w:rPr>
      </w:pPr>
    </w:p>
    <w:p w14:paraId="525420DB" w14:textId="77777777" w:rsidR="000F0BCC" w:rsidRPr="000F0BCC" w:rsidRDefault="000F0BCC" w:rsidP="006305EB">
      <w:pPr>
        <w:jc w:val="both"/>
        <w:rPr>
          <w:rFonts w:ascii="Times New Roman" w:hAnsi="Times New Roman" w:cs="Times New Roman"/>
          <w:sz w:val="22"/>
          <w:szCs w:val="22"/>
        </w:rPr>
      </w:pPr>
    </w:p>
    <w:sectPr w:rsidR="000F0BCC" w:rsidRPr="000F0BCC" w:rsidSect="0027181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C4505"/>
    <w:multiLevelType w:val="hybridMultilevel"/>
    <w:tmpl w:val="F712F1FC"/>
    <w:lvl w:ilvl="0" w:tplc="46D6D69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570813"/>
    <w:multiLevelType w:val="hybridMultilevel"/>
    <w:tmpl w:val="3CB2E2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55167"/>
    <w:multiLevelType w:val="hybridMultilevel"/>
    <w:tmpl w:val="4EE4FE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40411107">
    <w:abstractNumId w:val="1"/>
  </w:num>
  <w:num w:numId="2" w16cid:durableId="345719472">
    <w:abstractNumId w:val="2"/>
  </w:num>
  <w:num w:numId="3" w16cid:durableId="2099056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966"/>
    <w:rsid w:val="000A3426"/>
    <w:rsid w:val="000D4D79"/>
    <w:rsid w:val="000E0A2F"/>
    <w:rsid w:val="000F0BCC"/>
    <w:rsid w:val="000F221E"/>
    <w:rsid w:val="001220E9"/>
    <w:rsid w:val="001C1378"/>
    <w:rsid w:val="001D49BA"/>
    <w:rsid w:val="001E5DA9"/>
    <w:rsid w:val="00203396"/>
    <w:rsid w:val="00247CCD"/>
    <w:rsid w:val="00271819"/>
    <w:rsid w:val="00271D38"/>
    <w:rsid w:val="002E4B42"/>
    <w:rsid w:val="00343AAC"/>
    <w:rsid w:val="00347DE6"/>
    <w:rsid w:val="003A2C85"/>
    <w:rsid w:val="003F344F"/>
    <w:rsid w:val="004419E8"/>
    <w:rsid w:val="004471D3"/>
    <w:rsid w:val="004579E7"/>
    <w:rsid w:val="00480941"/>
    <w:rsid w:val="004F2FD9"/>
    <w:rsid w:val="004F4966"/>
    <w:rsid w:val="00550C73"/>
    <w:rsid w:val="005E40E8"/>
    <w:rsid w:val="006305EB"/>
    <w:rsid w:val="0066178B"/>
    <w:rsid w:val="00682AA6"/>
    <w:rsid w:val="007109FA"/>
    <w:rsid w:val="0077080D"/>
    <w:rsid w:val="007709E1"/>
    <w:rsid w:val="007D017B"/>
    <w:rsid w:val="00801BE7"/>
    <w:rsid w:val="00812EF8"/>
    <w:rsid w:val="0084585C"/>
    <w:rsid w:val="008E1FEB"/>
    <w:rsid w:val="008E2CD3"/>
    <w:rsid w:val="00902392"/>
    <w:rsid w:val="009B2A82"/>
    <w:rsid w:val="009C5041"/>
    <w:rsid w:val="009F5EB8"/>
    <w:rsid w:val="00A418F0"/>
    <w:rsid w:val="00A676E9"/>
    <w:rsid w:val="00AD7AA5"/>
    <w:rsid w:val="00C34240"/>
    <w:rsid w:val="00CA06F9"/>
    <w:rsid w:val="00CE6103"/>
    <w:rsid w:val="00D0404D"/>
    <w:rsid w:val="00D64B48"/>
    <w:rsid w:val="00ED5F80"/>
    <w:rsid w:val="00F00B88"/>
    <w:rsid w:val="00F616CB"/>
    <w:rsid w:val="00F82A01"/>
    <w:rsid w:val="00FC7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046C0"/>
  <w15:chartTrackingRefBased/>
  <w15:docId w15:val="{85F84C28-FC8D-410D-A3C8-BC1837662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49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49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49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49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49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49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49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49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49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496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49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49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49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49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49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49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49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4966"/>
    <w:rPr>
      <w:rFonts w:eastAsiaTheme="majorEastAsia" w:cstheme="majorBidi"/>
      <w:color w:val="272727" w:themeColor="text1" w:themeTint="D8"/>
    </w:rPr>
  </w:style>
  <w:style w:type="paragraph" w:styleId="Title">
    <w:name w:val="Title"/>
    <w:basedOn w:val="Normal"/>
    <w:next w:val="Normal"/>
    <w:link w:val="TitleChar"/>
    <w:uiPriority w:val="10"/>
    <w:qFormat/>
    <w:rsid w:val="004F49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49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49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49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4966"/>
    <w:pPr>
      <w:spacing w:before="160"/>
      <w:jc w:val="center"/>
    </w:pPr>
    <w:rPr>
      <w:i/>
      <w:iCs/>
      <w:color w:val="404040" w:themeColor="text1" w:themeTint="BF"/>
    </w:rPr>
  </w:style>
  <w:style w:type="character" w:customStyle="1" w:styleId="QuoteChar">
    <w:name w:val="Quote Char"/>
    <w:basedOn w:val="DefaultParagraphFont"/>
    <w:link w:val="Quote"/>
    <w:uiPriority w:val="29"/>
    <w:rsid w:val="004F4966"/>
    <w:rPr>
      <w:i/>
      <w:iCs/>
      <w:color w:val="404040" w:themeColor="text1" w:themeTint="BF"/>
    </w:rPr>
  </w:style>
  <w:style w:type="paragraph" w:styleId="ListParagraph">
    <w:name w:val="List Paragraph"/>
    <w:basedOn w:val="Normal"/>
    <w:uiPriority w:val="34"/>
    <w:qFormat/>
    <w:rsid w:val="004F4966"/>
    <w:pPr>
      <w:ind w:left="720"/>
      <w:contextualSpacing/>
    </w:pPr>
  </w:style>
  <w:style w:type="character" w:styleId="IntenseEmphasis">
    <w:name w:val="Intense Emphasis"/>
    <w:basedOn w:val="DefaultParagraphFont"/>
    <w:uiPriority w:val="21"/>
    <w:qFormat/>
    <w:rsid w:val="004F4966"/>
    <w:rPr>
      <w:i/>
      <w:iCs/>
      <w:color w:val="0F4761" w:themeColor="accent1" w:themeShade="BF"/>
    </w:rPr>
  </w:style>
  <w:style w:type="paragraph" w:styleId="IntenseQuote">
    <w:name w:val="Intense Quote"/>
    <w:basedOn w:val="Normal"/>
    <w:next w:val="Normal"/>
    <w:link w:val="IntenseQuoteChar"/>
    <w:uiPriority w:val="30"/>
    <w:qFormat/>
    <w:rsid w:val="004F49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4966"/>
    <w:rPr>
      <w:i/>
      <w:iCs/>
      <w:color w:val="0F4761" w:themeColor="accent1" w:themeShade="BF"/>
    </w:rPr>
  </w:style>
  <w:style w:type="character" w:styleId="IntenseReference">
    <w:name w:val="Intense Reference"/>
    <w:basedOn w:val="DefaultParagraphFont"/>
    <w:uiPriority w:val="32"/>
    <w:qFormat/>
    <w:rsid w:val="004F496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4214</Characters>
  <Application>Microsoft Office Word</Application>
  <DocSecurity>0</DocSecurity>
  <Lines>35</Lines>
  <Paragraphs>9</Paragraphs>
  <ScaleCrop>false</ScaleCrop>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Vartotojas</cp:lastModifiedBy>
  <cp:revision>2</cp:revision>
  <dcterms:created xsi:type="dcterms:W3CDTF">2025-06-20T08:13:00Z</dcterms:created>
  <dcterms:modified xsi:type="dcterms:W3CDTF">2025-06-20T08:13:00Z</dcterms:modified>
</cp:coreProperties>
</file>